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8EA69" w14:textId="0C51B29C" w:rsidR="00EC14B8" w:rsidRPr="00B6578E" w:rsidRDefault="006F1E27" w:rsidP="001D08C9">
      <w:pPr>
        <w:jc w:val="center"/>
        <w:rPr>
          <w:sz w:val="24"/>
          <w:szCs w:val="24"/>
        </w:rPr>
      </w:pPr>
      <w:r>
        <w:rPr>
          <w:sz w:val="24"/>
          <w:szCs w:val="24"/>
        </w:rPr>
        <w:t xml:space="preserve">                                                                                                                  </w:t>
      </w:r>
      <w:r w:rsidR="001D08C9" w:rsidRPr="00B6578E">
        <w:rPr>
          <w:noProof/>
          <w:sz w:val="24"/>
          <w:szCs w:val="24"/>
        </w:rPr>
        <w:drawing>
          <wp:inline distT="0" distB="0" distL="0" distR="0" wp14:anchorId="73BE4084" wp14:editId="6710A834">
            <wp:extent cx="2804665" cy="1765005"/>
            <wp:effectExtent l="0" t="0" r="0" b="6985"/>
            <wp:docPr id="1" name="Picture 1" descr="Energise Me Logo and company name, in black and vivd green.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ergise Me Logo and company name, in black and vivd green. &#1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5555" cy="1771858"/>
                    </a:xfrm>
                    <a:prstGeom prst="rect">
                      <a:avLst/>
                    </a:prstGeom>
                    <a:noFill/>
                  </pic:spPr>
                </pic:pic>
              </a:graphicData>
            </a:graphic>
          </wp:inline>
        </w:drawing>
      </w:r>
    </w:p>
    <w:p w14:paraId="4F0FB07B" w14:textId="27F23F45" w:rsidR="001D08C9" w:rsidRPr="00B6578E" w:rsidRDefault="001D08C9" w:rsidP="001D08C9">
      <w:pPr>
        <w:jc w:val="center"/>
        <w:rPr>
          <w:sz w:val="24"/>
          <w:szCs w:val="24"/>
        </w:rPr>
      </w:pPr>
    </w:p>
    <w:p w14:paraId="1579163F" w14:textId="77777777" w:rsidR="001D08C9" w:rsidRPr="00DA568F" w:rsidRDefault="6D0B6992" w:rsidP="7776E9F6">
      <w:pPr>
        <w:jc w:val="center"/>
        <w:rPr>
          <w:color w:val="293434"/>
          <w:sz w:val="72"/>
          <w:szCs w:val="72"/>
        </w:rPr>
      </w:pPr>
      <w:r w:rsidRPr="00DA568F">
        <w:rPr>
          <w:color w:val="293434"/>
          <w:sz w:val="72"/>
          <w:szCs w:val="72"/>
        </w:rPr>
        <w:t xml:space="preserve">Invitation to Quote </w:t>
      </w:r>
    </w:p>
    <w:p w14:paraId="6A1E154E" w14:textId="65611D54" w:rsidR="001D08C9" w:rsidRPr="00B6578E" w:rsidRDefault="001D08C9" w:rsidP="7776E9F6">
      <w:pPr>
        <w:pStyle w:val="Default"/>
        <w:jc w:val="center"/>
        <w:rPr>
          <w:color w:val="293434"/>
        </w:rPr>
      </w:pPr>
    </w:p>
    <w:p w14:paraId="1F2436A4" w14:textId="2A923344" w:rsidR="001D08C9" w:rsidRPr="00DA568F" w:rsidRDefault="00181180" w:rsidP="001D08C9">
      <w:pPr>
        <w:pStyle w:val="Default"/>
        <w:jc w:val="center"/>
        <w:rPr>
          <w:rFonts w:ascii="DIN Condensed" w:hAnsi="DIN Condensed"/>
          <w:sz w:val="96"/>
          <w:szCs w:val="96"/>
        </w:rPr>
      </w:pPr>
      <w:r w:rsidRPr="00DA568F">
        <w:rPr>
          <w:rFonts w:ascii="DIN Condensed" w:hAnsi="DIN Condensed"/>
          <w:color w:val="293434"/>
          <w:sz w:val="96"/>
          <w:szCs w:val="96"/>
        </w:rPr>
        <w:t xml:space="preserve">External Board </w:t>
      </w:r>
      <w:r w:rsidR="00DF3168" w:rsidRPr="00DA568F">
        <w:rPr>
          <w:rFonts w:ascii="DIN Condensed" w:hAnsi="DIN Condensed"/>
          <w:color w:val="293434"/>
          <w:sz w:val="96"/>
          <w:szCs w:val="96"/>
        </w:rPr>
        <w:t>Evaluation</w:t>
      </w:r>
    </w:p>
    <w:p w14:paraId="4B50FB3B" w14:textId="77777777" w:rsidR="001D08C9" w:rsidRPr="00B6578E" w:rsidRDefault="001D08C9" w:rsidP="001D08C9">
      <w:pPr>
        <w:pStyle w:val="Default"/>
        <w:jc w:val="center"/>
        <w:rPr>
          <w:rFonts w:ascii="DIN Condensed" w:hAnsi="DIN Condensed"/>
        </w:rPr>
      </w:pPr>
    </w:p>
    <w:p w14:paraId="7CC2F579" w14:textId="77777777" w:rsidR="001D08C9" w:rsidRDefault="001D08C9" w:rsidP="001D08C9">
      <w:pPr>
        <w:pStyle w:val="Default"/>
        <w:jc w:val="center"/>
        <w:rPr>
          <w:rFonts w:ascii="DIN Condensed" w:hAnsi="DIN Condensed"/>
        </w:rPr>
      </w:pPr>
    </w:p>
    <w:p w14:paraId="18759EBC" w14:textId="77777777" w:rsidR="00835CFF" w:rsidRDefault="00835CFF" w:rsidP="001D08C9">
      <w:pPr>
        <w:pStyle w:val="Default"/>
        <w:jc w:val="center"/>
        <w:rPr>
          <w:rFonts w:ascii="DIN Condensed" w:hAnsi="DIN Condensed"/>
        </w:rPr>
      </w:pPr>
    </w:p>
    <w:p w14:paraId="79FC41FB" w14:textId="77777777" w:rsidR="00835CFF" w:rsidRDefault="00835CFF" w:rsidP="001D08C9">
      <w:pPr>
        <w:pStyle w:val="Default"/>
        <w:jc w:val="center"/>
        <w:rPr>
          <w:rFonts w:ascii="DIN Condensed" w:hAnsi="DIN Condensed"/>
        </w:rPr>
      </w:pPr>
    </w:p>
    <w:p w14:paraId="01713E5F" w14:textId="77777777" w:rsidR="00835CFF" w:rsidRDefault="00835CFF" w:rsidP="001D08C9">
      <w:pPr>
        <w:pStyle w:val="Default"/>
        <w:jc w:val="center"/>
        <w:rPr>
          <w:rFonts w:ascii="DIN Condensed" w:hAnsi="DIN Condensed"/>
        </w:rPr>
      </w:pPr>
    </w:p>
    <w:p w14:paraId="725BDA20" w14:textId="77777777" w:rsidR="00835CFF" w:rsidRDefault="00835CFF" w:rsidP="001D08C9">
      <w:pPr>
        <w:pStyle w:val="Default"/>
        <w:jc w:val="center"/>
        <w:rPr>
          <w:rFonts w:ascii="DIN Condensed" w:hAnsi="DIN Condensed"/>
        </w:rPr>
      </w:pPr>
    </w:p>
    <w:p w14:paraId="5085B16C" w14:textId="77777777" w:rsidR="00835CFF" w:rsidRDefault="00835CFF" w:rsidP="001D08C9">
      <w:pPr>
        <w:pStyle w:val="Default"/>
        <w:jc w:val="center"/>
        <w:rPr>
          <w:rFonts w:ascii="DIN Condensed" w:hAnsi="DIN Condensed"/>
        </w:rPr>
      </w:pPr>
    </w:p>
    <w:p w14:paraId="4200ECC5" w14:textId="77777777" w:rsidR="00835CFF" w:rsidRDefault="00835CFF" w:rsidP="001D08C9">
      <w:pPr>
        <w:pStyle w:val="Default"/>
        <w:jc w:val="center"/>
        <w:rPr>
          <w:rFonts w:ascii="DIN Condensed" w:hAnsi="DIN Condensed"/>
        </w:rPr>
      </w:pPr>
    </w:p>
    <w:p w14:paraId="57F21D91" w14:textId="77777777" w:rsidR="00835CFF" w:rsidRDefault="00835CFF" w:rsidP="001D08C9">
      <w:pPr>
        <w:pStyle w:val="Default"/>
        <w:jc w:val="center"/>
        <w:rPr>
          <w:rFonts w:ascii="DIN Condensed" w:hAnsi="DIN Condensed"/>
        </w:rPr>
      </w:pPr>
    </w:p>
    <w:p w14:paraId="0791C97C" w14:textId="77777777" w:rsidR="00835CFF" w:rsidRDefault="00835CFF" w:rsidP="001D08C9">
      <w:pPr>
        <w:pStyle w:val="Default"/>
        <w:jc w:val="center"/>
        <w:rPr>
          <w:rFonts w:ascii="DIN Condensed" w:hAnsi="DIN Condensed"/>
        </w:rPr>
      </w:pPr>
    </w:p>
    <w:p w14:paraId="2238344E" w14:textId="77777777" w:rsidR="00835CFF" w:rsidRDefault="00835CFF" w:rsidP="001D08C9">
      <w:pPr>
        <w:pStyle w:val="Default"/>
        <w:jc w:val="center"/>
        <w:rPr>
          <w:rFonts w:ascii="DIN Condensed" w:hAnsi="DIN Condensed"/>
        </w:rPr>
      </w:pPr>
    </w:p>
    <w:p w14:paraId="193E75DC" w14:textId="77777777" w:rsidR="00835CFF" w:rsidRDefault="00835CFF" w:rsidP="001D08C9">
      <w:pPr>
        <w:pStyle w:val="Default"/>
        <w:jc w:val="center"/>
        <w:rPr>
          <w:rFonts w:ascii="DIN Condensed" w:hAnsi="DIN Condensed"/>
        </w:rPr>
      </w:pPr>
    </w:p>
    <w:p w14:paraId="1F7DD6C2" w14:textId="77777777" w:rsidR="00B9103E" w:rsidRDefault="00B9103E" w:rsidP="001D08C9">
      <w:pPr>
        <w:pStyle w:val="Default"/>
        <w:jc w:val="center"/>
        <w:rPr>
          <w:rFonts w:ascii="DIN Condensed" w:hAnsi="DIN Condensed"/>
        </w:rPr>
      </w:pPr>
    </w:p>
    <w:p w14:paraId="26F444CD" w14:textId="77777777" w:rsidR="00835CFF" w:rsidRPr="00B6578E" w:rsidRDefault="00835CFF" w:rsidP="001D08C9">
      <w:pPr>
        <w:pStyle w:val="Default"/>
        <w:jc w:val="center"/>
        <w:rPr>
          <w:rFonts w:ascii="DIN Condensed" w:hAnsi="DIN Condensed"/>
        </w:rPr>
      </w:pPr>
    </w:p>
    <w:p w14:paraId="5E502A80" w14:textId="77777777" w:rsidR="001D08C9" w:rsidRPr="00B6578E" w:rsidRDefault="001D08C9" w:rsidP="001D08C9">
      <w:pPr>
        <w:pStyle w:val="Default"/>
        <w:jc w:val="center"/>
        <w:rPr>
          <w:rFonts w:ascii="DIN Condensed" w:hAnsi="DIN Condensed"/>
        </w:rPr>
      </w:pPr>
    </w:p>
    <w:p w14:paraId="447B60F8" w14:textId="77777777" w:rsidR="001D08C9" w:rsidRPr="00B6578E" w:rsidRDefault="001D08C9" w:rsidP="001D08C9">
      <w:pPr>
        <w:pStyle w:val="Default"/>
        <w:jc w:val="center"/>
        <w:rPr>
          <w:rFonts w:ascii="DIN Condensed" w:hAnsi="DIN Condensed"/>
        </w:rPr>
      </w:pPr>
    </w:p>
    <w:p w14:paraId="617E1129" w14:textId="77777777" w:rsidR="001D08C9" w:rsidRPr="00835CFF" w:rsidRDefault="6D0B6992" w:rsidP="7776E9F6">
      <w:pPr>
        <w:pStyle w:val="Default"/>
        <w:jc w:val="center"/>
        <w:rPr>
          <w:rFonts w:ascii="DIN Condensed" w:hAnsi="DIN Condensed"/>
          <w:color w:val="auto"/>
          <w:sz w:val="56"/>
          <w:szCs w:val="56"/>
        </w:rPr>
      </w:pPr>
      <w:r w:rsidRPr="00835CFF">
        <w:rPr>
          <w:rFonts w:ascii="DIN Condensed" w:hAnsi="DIN Condensed"/>
          <w:color w:val="auto"/>
          <w:sz w:val="56"/>
          <w:szCs w:val="56"/>
        </w:rPr>
        <w:t>Closing Date:</w:t>
      </w:r>
    </w:p>
    <w:p w14:paraId="68A9420E" w14:textId="19547F07" w:rsidR="001D08C9" w:rsidRPr="00835CFF" w:rsidRDefault="6D0B6992" w:rsidP="7776E9F6">
      <w:pPr>
        <w:jc w:val="center"/>
        <w:rPr>
          <w:sz w:val="56"/>
          <w:szCs w:val="56"/>
        </w:rPr>
      </w:pPr>
      <w:r w:rsidRPr="00835CFF">
        <w:rPr>
          <w:sz w:val="56"/>
          <w:szCs w:val="56"/>
        </w:rPr>
        <w:t>Midday o</w:t>
      </w:r>
      <w:r w:rsidR="3BDD8394" w:rsidRPr="00835CFF">
        <w:rPr>
          <w:sz w:val="56"/>
          <w:szCs w:val="56"/>
        </w:rPr>
        <w:t xml:space="preserve">n </w:t>
      </w:r>
      <w:r w:rsidR="00CB49D0">
        <w:rPr>
          <w:sz w:val="56"/>
          <w:szCs w:val="56"/>
        </w:rPr>
        <w:t xml:space="preserve">Monday </w:t>
      </w:r>
      <w:r w:rsidR="00985334">
        <w:rPr>
          <w:sz w:val="56"/>
          <w:szCs w:val="56"/>
        </w:rPr>
        <w:t>27 May</w:t>
      </w:r>
      <w:r w:rsidR="00D95F85">
        <w:rPr>
          <w:sz w:val="56"/>
          <w:szCs w:val="56"/>
        </w:rPr>
        <w:t xml:space="preserve"> </w:t>
      </w:r>
      <w:r w:rsidR="3BDD8394" w:rsidRPr="00835CFF">
        <w:rPr>
          <w:sz w:val="56"/>
          <w:szCs w:val="56"/>
        </w:rPr>
        <w:t>202</w:t>
      </w:r>
      <w:r w:rsidR="00BE1288">
        <w:rPr>
          <w:sz w:val="56"/>
          <w:szCs w:val="56"/>
        </w:rPr>
        <w:t>4</w:t>
      </w:r>
    </w:p>
    <w:p w14:paraId="278A95EC" w14:textId="77777777" w:rsidR="00BE6B9A" w:rsidRPr="00B6578E" w:rsidRDefault="00BE6B9A" w:rsidP="7776E9F6">
      <w:pPr>
        <w:pStyle w:val="Default"/>
        <w:rPr>
          <w:rFonts w:asciiTheme="minorHAnsi" w:hAnsiTheme="minorHAnsi"/>
          <w:color w:val="auto"/>
        </w:rPr>
      </w:pPr>
    </w:p>
    <w:p w14:paraId="65648A62" w14:textId="47F0D999" w:rsidR="001D08C9" w:rsidRPr="00B6578E" w:rsidRDefault="6D0B6992" w:rsidP="7776E9F6">
      <w:pPr>
        <w:pStyle w:val="Default"/>
        <w:rPr>
          <w:rFonts w:asciiTheme="minorHAnsi" w:hAnsiTheme="minorHAnsi"/>
          <w:color w:val="auto"/>
        </w:rPr>
      </w:pPr>
      <w:r w:rsidRPr="00B6578E">
        <w:rPr>
          <w:rFonts w:asciiTheme="minorHAnsi" w:hAnsiTheme="minorHAnsi"/>
          <w:color w:val="auto"/>
        </w:rPr>
        <w:t>Energise Me is seeking to appoint an organisation or</w:t>
      </w:r>
      <w:r w:rsidR="006E31A2" w:rsidRPr="00B6578E">
        <w:rPr>
          <w:rFonts w:asciiTheme="minorHAnsi" w:hAnsiTheme="minorHAnsi"/>
          <w:color w:val="auto"/>
        </w:rPr>
        <w:t xml:space="preserve"> an</w:t>
      </w:r>
      <w:r w:rsidRPr="00B6578E">
        <w:rPr>
          <w:rFonts w:asciiTheme="minorHAnsi" w:hAnsiTheme="minorHAnsi"/>
          <w:color w:val="auto"/>
        </w:rPr>
        <w:t xml:space="preserve"> individual </w:t>
      </w:r>
      <w:r w:rsidR="00B37664" w:rsidRPr="00B6578E">
        <w:rPr>
          <w:rFonts w:asciiTheme="minorHAnsi" w:hAnsiTheme="minorHAnsi"/>
          <w:color w:val="auto"/>
        </w:rPr>
        <w:t>to evaluate t</w:t>
      </w:r>
      <w:r w:rsidR="008B0B5B" w:rsidRPr="00B6578E">
        <w:rPr>
          <w:rFonts w:asciiTheme="minorHAnsi" w:hAnsiTheme="minorHAnsi"/>
          <w:color w:val="auto"/>
        </w:rPr>
        <w:t>he performance of its board of trustees</w:t>
      </w:r>
      <w:r w:rsidR="75746BBC" w:rsidRPr="00B6578E">
        <w:rPr>
          <w:rFonts w:asciiTheme="minorHAnsi" w:hAnsiTheme="minorHAnsi"/>
          <w:color w:val="auto"/>
        </w:rPr>
        <w:t>.</w:t>
      </w:r>
      <w:r w:rsidR="58F34E03" w:rsidRPr="00B6578E">
        <w:rPr>
          <w:rFonts w:asciiTheme="minorHAnsi" w:hAnsiTheme="minorHAnsi"/>
          <w:color w:val="auto"/>
        </w:rPr>
        <w:t xml:space="preserve">  This support will help us </w:t>
      </w:r>
      <w:r w:rsidR="00D73A64" w:rsidRPr="00B6578E">
        <w:rPr>
          <w:rFonts w:asciiTheme="minorHAnsi" w:hAnsiTheme="minorHAnsi"/>
          <w:color w:val="auto"/>
        </w:rPr>
        <w:t xml:space="preserve">assess the </w:t>
      </w:r>
      <w:r w:rsidR="003672FF" w:rsidRPr="00B6578E">
        <w:rPr>
          <w:rFonts w:asciiTheme="minorHAnsi" w:hAnsiTheme="minorHAnsi"/>
          <w:color w:val="auto"/>
        </w:rPr>
        <w:t xml:space="preserve">governance capacity and capability of </w:t>
      </w:r>
      <w:r w:rsidR="00142E3A">
        <w:rPr>
          <w:rFonts w:asciiTheme="minorHAnsi" w:hAnsiTheme="minorHAnsi"/>
          <w:color w:val="auto"/>
        </w:rPr>
        <w:t>our</w:t>
      </w:r>
      <w:r w:rsidR="003672FF" w:rsidRPr="00B6578E">
        <w:rPr>
          <w:rFonts w:asciiTheme="minorHAnsi" w:hAnsiTheme="minorHAnsi"/>
          <w:color w:val="auto"/>
        </w:rPr>
        <w:t xml:space="preserve"> </w:t>
      </w:r>
      <w:r w:rsidR="002079BE" w:rsidRPr="00B6578E">
        <w:rPr>
          <w:rFonts w:asciiTheme="minorHAnsi" w:hAnsiTheme="minorHAnsi"/>
          <w:color w:val="auto"/>
        </w:rPr>
        <w:t>organisation</w:t>
      </w:r>
      <w:r w:rsidR="003672FF" w:rsidRPr="00B6578E">
        <w:rPr>
          <w:rFonts w:asciiTheme="minorHAnsi" w:hAnsiTheme="minorHAnsi"/>
          <w:color w:val="auto"/>
        </w:rPr>
        <w:t xml:space="preserve"> </w:t>
      </w:r>
      <w:r w:rsidR="000014B1" w:rsidRPr="00B6578E">
        <w:rPr>
          <w:rFonts w:asciiTheme="minorHAnsi" w:hAnsiTheme="minorHAnsi"/>
          <w:color w:val="auto"/>
        </w:rPr>
        <w:t xml:space="preserve">to deliver the We Can Be Active Strategy </w:t>
      </w:r>
      <w:r w:rsidR="00835CFF" w:rsidRPr="00B6578E">
        <w:rPr>
          <w:rFonts w:asciiTheme="minorHAnsi" w:hAnsiTheme="minorHAnsi"/>
          <w:color w:val="auto"/>
        </w:rPr>
        <w:t>and help</w:t>
      </w:r>
      <w:r w:rsidR="003672FF" w:rsidRPr="00B6578E">
        <w:rPr>
          <w:rFonts w:asciiTheme="minorHAnsi" w:hAnsiTheme="minorHAnsi"/>
          <w:color w:val="auto"/>
        </w:rPr>
        <w:t xml:space="preserve"> Energise Me comply with </w:t>
      </w:r>
      <w:r w:rsidR="000014B1" w:rsidRPr="00B6578E">
        <w:rPr>
          <w:rFonts w:asciiTheme="minorHAnsi" w:hAnsiTheme="minorHAnsi"/>
          <w:color w:val="auto"/>
        </w:rPr>
        <w:t xml:space="preserve">Tier 3 of the UK Sports Governance Code. </w:t>
      </w:r>
    </w:p>
    <w:p w14:paraId="59B67826" w14:textId="1876C574" w:rsidR="001D08C9" w:rsidRPr="00B6578E" w:rsidRDefault="6D0B6992" w:rsidP="7776E9F6">
      <w:pPr>
        <w:pStyle w:val="Default"/>
        <w:rPr>
          <w:rFonts w:asciiTheme="minorHAnsi" w:hAnsiTheme="minorHAnsi"/>
          <w:b/>
          <w:bCs/>
          <w:color w:val="auto"/>
        </w:rPr>
      </w:pPr>
      <w:r w:rsidRPr="00B6578E">
        <w:rPr>
          <w:rFonts w:asciiTheme="minorHAnsi" w:hAnsiTheme="minorHAnsi"/>
          <w:b/>
          <w:bCs/>
          <w:color w:val="auto"/>
        </w:rPr>
        <w:lastRenderedPageBreak/>
        <w:t xml:space="preserve">1. Introduction to Energise Me  </w:t>
      </w:r>
    </w:p>
    <w:p w14:paraId="1F81C03F" w14:textId="77777777" w:rsidR="00013F0A" w:rsidRPr="00B6578E" w:rsidRDefault="00013F0A" w:rsidP="7776E9F6">
      <w:pPr>
        <w:pStyle w:val="Default"/>
        <w:rPr>
          <w:rFonts w:asciiTheme="minorHAnsi" w:hAnsiTheme="minorHAnsi"/>
          <w:b/>
          <w:bCs/>
          <w:color w:val="auto"/>
        </w:rPr>
      </w:pPr>
    </w:p>
    <w:p w14:paraId="476E6188" w14:textId="77777777" w:rsidR="001D08C9" w:rsidRDefault="6D0B6992" w:rsidP="7776E9F6">
      <w:pPr>
        <w:pStyle w:val="summary"/>
        <w:shd w:val="clear" w:color="auto" w:fill="FFFFFF" w:themeFill="background1"/>
        <w:spacing w:before="0" w:beforeAutospacing="0" w:after="0" w:afterAutospacing="0"/>
        <w:textAlignment w:val="baseline"/>
        <w:rPr>
          <w:rStyle w:val="Strong"/>
          <w:rFonts w:asciiTheme="minorHAnsi" w:hAnsiTheme="minorHAnsi" w:cstheme="minorBidi"/>
          <w:bdr w:val="none" w:sz="0" w:space="0" w:color="auto" w:frame="1"/>
        </w:rPr>
      </w:pPr>
      <w:r w:rsidRPr="00B6578E">
        <w:rPr>
          <w:rStyle w:val="Strong"/>
          <w:rFonts w:asciiTheme="minorHAnsi" w:hAnsiTheme="minorHAnsi" w:cstheme="minorBidi"/>
          <w:bdr w:val="none" w:sz="0" w:space="0" w:color="auto" w:frame="1"/>
        </w:rPr>
        <w:t>Energise Me is a charity that champions physical activity for all in Hampshire and the Isle of Wight.</w:t>
      </w:r>
    </w:p>
    <w:p w14:paraId="228BF98E" w14:textId="77777777" w:rsidR="00292BF2" w:rsidRPr="00B6578E" w:rsidRDefault="00292BF2" w:rsidP="7776E9F6">
      <w:pPr>
        <w:pStyle w:val="summary"/>
        <w:shd w:val="clear" w:color="auto" w:fill="FFFFFF" w:themeFill="background1"/>
        <w:spacing w:before="0" w:beforeAutospacing="0" w:after="0" w:afterAutospacing="0"/>
        <w:textAlignment w:val="baseline"/>
        <w:rPr>
          <w:rFonts w:asciiTheme="minorHAnsi" w:hAnsiTheme="minorHAnsi" w:cstheme="minorBidi"/>
          <w:b/>
          <w:bCs/>
        </w:rPr>
      </w:pPr>
    </w:p>
    <w:p w14:paraId="70A07339" w14:textId="4BC10777" w:rsidR="001D08C9" w:rsidRPr="00B6578E" w:rsidRDefault="6D0B6992" w:rsidP="7776E9F6">
      <w:pPr>
        <w:pStyle w:val="NormalWeb"/>
        <w:shd w:val="clear" w:color="auto" w:fill="FFFFFF" w:themeFill="background1"/>
        <w:spacing w:before="0" w:beforeAutospacing="0" w:after="0" w:afterAutospacing="0"/>
        <w:textAlignment w:val="baseline"/>
        <w:rPr>
          <w:rFonts w:asciiTheme="minorHAnsi" w:hAnsiTheme="minorHAnsi" w:cstheme="minorBidi"/>
        </w:rPr>
      </w:pPr>
      <w:r w:rsidRPr="00B6578E">
        <w:rPr>
          <w:rFonts w:asciiTheme="minorHAnsi" w:hAnsiTheme="minorHAnsi" w:cstheme="minorBidi"/>
        </w:rPr>
        <w:t xml:space="preserve">Physical activity transforms lives.  We are working hard to make it easier for everyone to move more. Our goal is to create a happier, </w:t>
      </w:r>
      <w:proofErr w:type="gramStart"/>
      <w:r w:rsidRPr="00B6578E">
        <w:rPr>
          <w:rFonts w:asciiTheme="minorHAnsi" w:hAnsiTheme="minorHAnsi" w:cstheme="minorBidi"/>
        </w:rPr>
        <w:t>healthier</w:t>
      </w:r>
      <w:proofErr w:type="gramEnd"/>
      <w:r w:rsidRPr="00B6578E">
        <w:rPr>
          <w:rFonts w:asciiTheme="minorHAnsi" w:hAnsiTheme="minorHAnsi" w:cstheme="minorBidi"/>
        </w:rPr>
        <w:t xml:space="preserve"> and stronger future for local people. We won’t rest until everyone has the confidence, </w:t>
      </w:r>
      <w:proofErr w:type="gramStart"/>
      <w:r w:rsidRPr="00B6578E">
        <w:rPr>
          <w:rFonts w:asciiTheme="minorHAnsi" w:hAnsiTheme="minorHAnsi" w:cstheme="minorBidi"/>
        </w:rPr>
        <w:t>support</w:t>
      </w:r>
      <w:proofErr w:type="gramEnd"/>
      <w:r w:rsidRPr="00B6578E">
        <w:rPr>
          <w:rFonts w:asciiTheme="minorHAnsi" w:hAnsiTheme="minorHAnsi" w:cstheme="minorBidi"/>
        </w:rPr>
        <w:t xml:space="preserve"> and opportunity to be active on their own terms.</w:t>
      </w:r>
    </w:p>
    <w:p w14:paraId="7E162F64" w14:textId="77777777" w:rsidR="00F7122F" w:rsidRPr="00B6578E" w:rsidRDefault="00F7122F" w:rsidP="7776E9F6">
      <w:pPr>
        <w:pStyle w:val="Default"/>
        <w:rPr>
          <w:rFonts w:asciiTheme="minorHAnsi" w:hAnsiTheme="minorHAnsi"/>
          <w:color w:val="auto"/>
        </w:rPr>
      </w:pPr>
    </w:p>
    <w:p w14:paraId="610CBADA" w14:textId="0089374D" w:rsidR="001D08C9" w:rsidRPr="00B6578E" w:rsidRDefault="6D0B6992" w:rsidP="7776E9F6">
      <w:pPr>
        <w:pStyle w:val="Default"/>
        <w:rPr>
          <w:rFonts w:asciiTheme="minorHAnsi" w:hAnsiTheme="minorHAnsi"/>
          <w:color w:val="auto"/>
        </w:rPr>
      </w:pPr>
      <w:r w:rsidRPr="00B6578E">
        <w:rPr>
          <w:rFonts w:asciiTheme="minorHAnsi" w:hAnsiTheme="minorHAnsi"/>
          <w:color w:val="auto"/>
        </w:rPr>
        <w:t xml:space="preserve">Energise Me is the strategic lead on physical activity across Hampshire and the Isle of Wight and is committed to working with </w:t>
      </w:r>
      <w:r w:rsidR="20A40743" w:rsidRPr="00B6578E">
        <w:rPr>
          <w:rFonts w:asciiTheme="minorHAnsi" w:hAnsiTheme="minorHAnsi"/>
          <w:color w:val="auto"/>
        </w:rPr>
        <w:t>others</w:t>
      </w:r>
      <w:r w:rsidRPr="00B6578E">
        <w:rPr>
          <w:rFonts w:asciiTheme="minorHAnsi" w:hAnsiTheme="minorHAnsi"/>
          <w:color w:val="auto"/>
        </w:rPr>
        <w:t xml:space="preserve"> to increase the number of people taking part in physical activity and sport.</w:t>
      </w:r>
    </w:p>
    <w:p w14:paraId="124D2E4B" w14:textId="77777777" w:rsidR="0083798D" w:rsidRPr="00B6578E" w:rsidRDefault="0083798D" w:rsidP="7776E9F6">
      <w:pPr>
        <w:spacing w:after="0" w:line="240" w:lineRule="auto"/>
        <w:rPr>
          <w:sz w:val="24"/>
          <w:szCs w:val="24"/>
          <w:shd w:val="clear" w:color="auto" w:fill="FFFFFF"/>
        </w:rPr>
      </w:pPr>
    </w:p>
    <w:p w14:paraId="2E1F1F70" w14:textId="751ABBF8" w:rsidR="00013F0A" w:rsidRDefault="7AADEC3B" w:rsidP="7776E9F6">
      <w:pPr>
        <w:spacing w:after="0" w:line="240" w:lineRule="auto"/>
        <w:rPr>
          <w:sz w:val="24"/>
          <w:szCs w:val="24"/>
        </w:rPr>
      </w:pPr>
      <w:r w:rsidRPr="00B6578E">
        <w:rPr>
          <w:sz w:val="24"/>
          <w:szCs w:val="24"/>
        </w:rPr>
        <w:t>Energise Me is part of a national network of Active Partnerships, receiving investment from Sport England to help build physical activity and sport into everyday life. The charity works across Hampshire and the Isle of Wight to champion active lifestyles</w:t>
      </w:r>
      <w:r w:rsidR="221F3109" w:rsidRPr="00B6578E">
        <w:rPr>
          <w:sz w:val="24"/>
          <w:szCs w:val="24"/>
        </w:rPr>
        <w:t>.</w:t>
      </w:r>
      <w:r w:rsidRPr="00B6578E">
        <w:rPr>
          <w:sz w:val="24"/>
          <w:szCs w:val="24"/>
        </w:rPr>
        <w:t xml:space="preserve"> </w:t>
      </w:r>
    </w:p>
    <w:p w14:paraId="065D0FF7" w14:textId="77777777" w:rsidR="00E77DC4" w:rsidRPr="00B6578E" w:rsidRDefault="00E77DC4" w:rsidP="7776E9F6">
      <w:pPr>
        <w:spacing w:after="0" w:line="240" w:lineRule="auto"/>
        <w:rPr>
          <w:sz w:val="24"/>
          <w:szCs w:val="24"/>
          <w:shd w:val="clear" w:color="auto" w:fill="FFFFFF"/>
        </w:rPr>
      </w:pPr>
    </w:p>
    <w:p w14:paraId="010DEA29" w14:textId="1A80C8DC" w:rsidR="00F7122F" w:rsidRPr="00B6578E" w:rsidRDefault="039F34C7" w:rsidP="7776E9F6">
      <w:pPr>
        <w:spacing w:after="0" w:line="240" w:lineRule="auto"/>
        <w:rPr>
          <w:b/>
          <w:bCs/>
          <w:sz w:val="24"/>
          <w:szCs w:val="24"/>
        </w:rPr>
      </w:pPr>
      <w:r w:rsidRPr="00B6578E">
        <w:rPr>
          <w:b/>
          <w:bCs/>
          <w:sz w:val="24"/>
          <w:szCs w:val="24"/>
        </w:rPr>
        <w:t>Our purpose and values</w:t>
      </w:r>
    </w:p>
    <w:p w14:paraId="59A64F80" w14:textId="77777777" w:rsidR="0083798D" w:rsidRPr="00B6578E" w:rsidRDefault="0083798D" w:rsidP="7776E9F6">
      <w:pPr>
        <w:spacing w:after="0" w:line="240" w:lineRule="auto"/>
        <w:rPr>
          <w:b/>
          <w:bCs/>
          <w:sz w:val="24"/>
          <w:szCs w:val="24"/>
        </w:rPr>
      </w:pPr>
    </w:p>
    <w:p w14:paraId="0DDCC6D1" w14:textId="5C44C873" w:rsidR="00F7122F" w:rsidRPr="00B6578E" w:rsidRDefault="039F34C7" w:rsidP="7776E9F6">
      <w:pPr>
        <w:spacing w:after="0" w:line="240" w:lineRule="auto"/>
        <w:rPr>
          <w:sz w:val="24"/>
          <w:szCs w:val="24"/>
        </w:rPr>
      </w:pPr>
      <w:r w:rsidRPr="00B6578E">
        <w:rPr>
          <w:sz w:val="24"/>
          <w:szCs w:val="24"/>
        </w:rPr>
        <w:t>Energise Me tackles the things that prevent active lifestyles, so everyone can improve their health and happiness by moving more.</w:t>
      </w:r>
    </w:p>
    <w:p w14:paraId="55CAD3A5" w14:textId="77777777" w:rsidR="0083798D" w:rsidRPr="00B6578E" w:rsidRDefault="0083798D" w:rsidP="7776E9F6">
      <w:pPr>
        <w:spacing w:after="0" w:line="240" w:lineRule="auto"/>
        <w:rPr>
          <w:sz w:val="24"/>
          <w:szCs w:val="24"/>
        </w:rPr>
      </w:pPr>
    </w:p>
    <w:p w14:paraId="1F8B3A81" w14:textId="77777777" w:rsidR="00F7122F" w:rsidRPr="00B6578E" w:rsidRDefault="039F34C7" w:rsidP="7776E9F6">
      <w:pPr>
        <w:spacing w:after="0" w:line="240" w:lineRule="auto"/>
        <w:rPr>
          <w:sz w:val="24"/>
          <w:szCs w:val="24"/>
        </w:rPr>
      </w:pPr>
      <w:r w:rsidRPr="00B6578E">
        <w:rPr>
          <w:sz w:val="24"/>
          <w:szCs w:val="24"/>
        </w:rPr>
        <w:t>We purposefully tackle the things that prevent active lifestyles by being:</w:t>
      </w:r>
    </w:p>
    <w:p w14:paraId="0E1A4A3C" w14:textId="62247B4C" w:rsidR="00F7122F" w:rsidRPr="00B6578E" w:rsidRDefault="039F34C7" w:rsidP="7776E9F6">
      <w:pPr>
        <w:pStyle w:val="ListParagraph"/>
        <w:numPr>
          <w:ilvl w:val="0"/>
          <w:numId w:val="10"/>
        </w:numPr>
        <w:rPr>
          <w:rFonts w:cstheme="minorBidi"/>
          <w:sz w:val="24"/>
          <w:szCs w:val="24"/>
        </w:rPr>
      </w:pPr>
      <w:r w:rsidRPr="00B6578E">
        <w:rPr>
          <w:rFonts w:cstheme="minorBidi"/>
          <w:b/>
          <w:bCs/>
          <w:color w:val="51AE32"/>
          <w:sz w:val="24"/>
          <w:szCs w:val="24"/>
        </w:rPr>
        <w:t>Curious</w:t>
      </w:r>
      <w:r w:rsidRPr="00B6578E">
        <w:rPr>
          <w:rFonts w:cstheme="minorBidi"/>
          <w:sz w:val="24"/>
          <w:szCs w:val="24"/>
        </w:rPr>
        <w:t xml:space="preserve"> about what stops people from being active.</w:t>
      </w:r>
    </w:p>
    <w:p w14:paraId="5ACF9E3F" w14:textId="4728EA26" w:rsidR="00F7122F" w:rsidRPr="00B6578E" w:rsidRDefault="039F34C7" w:rsidP="7776E9F6">
      <w:pPr>
        <w:pStyle w:val="ListParagraph"/>
        <w:numPr>
          <w:ilvl w:val="0"/>
          <w:numId w:val="10"/>
        </w:numPr>
        <w:rPr>
          <w:rFonts w:cstheme="minorBidi"/>
          <w:sz w:val="24"/>
          <w:szCs w:val="24"/>
        </w:rPr>
      </w:pPr>
      <w:r w:rsidRPr="00B6578E">
        <w:rPr>
          <w:rFonts w:cstheme="minorBidi"/>
          <w:b/>
          <w:bCs/>
          <w:color w:val="70AD47" w:themeColor="accent6"/>
          <w:sz w:val="24"/>
          <w:szCs w:val="24"/>
        </w:rPr>
        <w:t>Open</w:t>
      </w:r>
      <w:r w:rsidRPr="00B6578E">
        <w:rPr>
          <w:rFonts w:cstheme="minorBidi"/>
          <w:sz w:val="24"/>
          <w:szCs w:val="24"/>
        </w:rPr>
        <w:t xml:space="preserve"> to different ideas and perspectives.</w:t>
      </w:r>
    </w:p>
    <w:p w14:paraId="3C3F0F32" w14:textId="2B698E99" w:rsidR="00F7122F" w:rsidRPr="00B6578E" w:rsidRDefault="039F34C7" w:rsidP="7776E9F6">
      <w:pPr>
        <w:pStyle w:val="ListParagraph"/>
        <w:numPr>
          <w:ilvl w:val="0"/>
          <w:numId w:val="10"/>
        </w:numPr>
        <w:rPr>
          <w:rFonts w:cstheme="minorBidi"/>
          <w:sz w:val="24"/>
          <w:szCs w:val="24"/>
        </w:rPr>
      </w:pPr>
      <w:r w:rsidRPr="00B6578E">
        <w:rPr>
          <w:rFonts w:cstheme="minorBidi"/>
          <w:b/>
          <w:bCs/>
          <w:color w:val="70AD47" w:themeColor="accent6"/>
          <w:sz w:val="24"/>
          <w:szCs w:val="24"/>
        </w:rPr>
        <w:t>Creative</w:t>
      </w:r>
      <w:r w:rsidRPr="00B6578E">
        <w:rPr>
          <w:rFonts w:cstheme="minorBidi"/>
          <w:b/>
          <w:bCs/>
          <w:color w:val="00B050"/>
          <w:sz w:val="24"/>
          <w:szCs w:val="24"/>
        </w:rPr>
        <w:t xml:space="preserve"> </w:t>
      </w:r>
      <w:r w:rsidRPr="00B6578E">
        <w:rPr>
          <w:rFonts w:cstheme="minorBidi"/>
          <w:sz w:val="24"/>
          <w:szCs w:val="24"/>
        </w:rPr>
        <w:t>in how we do things and who we work with.</w:t>
      </w:r>
    </w:p>
    <w:p w14:paraId="1371F2B7" w14:textId="0EC2495C" w:rsidR="001D08C9" w:rsidRPr="00B6578E" w:rsidRDefault="039F34C7" w:rsidP="7776E9F6">
      <w:pPr>
        <w:pStyle w:val="ListParagraph"/>
        <w:numPr>
          <w:ilvl w:val="0"/>
          <w:numId w:val="10"/>
        </w:numPr>
        <w:rPr>
          <w:rFonts w:cstheme="minorBidi"/>
          <w:sz w:val="24"/>
          <w:szCs w:val="24"/>
        </w:rPr>
      </w:pPr>
      <w:r w:rsidRPr="00B6578E">
        <w:rPr>
          <w:rFonts w:cstheme="minorBidi"/>
          <w:b/>
          <w:bCs/>
          <w:color w:val="70AD47" w:themeColor="accent6"/>
          <w:sz w:val="24"/>
          <w:szCs w:val="24"/>
        </w:rPr>
        <w:t>Bold</w:t>
      </w:r>
      <w:r w:rsidRPr="00B6578E">
        <w:rPr>
          <w:rFonts w:cstheme="minorBidi"/>
          <w:b/>
          <w:bCs/>
          <w:color w:val="00B050"/>
          <w:sz w:val="24"/>
          <w:szCs w:val="24"/>
        </w:rPr>
        <w:t xml:space="preserve"> </w:t>
      </w:r>
      <w:r w:rsidRPr="00B6578E">
        <w:rPr>
          <w:rFonts w:cstheme="minorBidi"/>
          <w:sz w:val="24"/>
          <w:szCs w:val="24"/>
        </w:rPr>
        <w:t>in taking risks and speaking out about things that need to change.</w:t>
      </w:r>
    </w:p>
    <w:p w14:paraId="4E85135B" w14:textId="62446818" w:rsidR="00F7122F" w:rsidRPr="00B6578E" w:rsidRDefault="00F7122F" w:rsidP="0083798D">
      <w:pPr>
        <w:spacing w:after="0" w:line="240" w:lineRule="auto"/>
        <w:rPr>
          <w:rFonts w:cstheme="minorHAnsi"/>
          <w:sz w:val="24"/>
          <w:szCs w:val="24"/>
        </w:rPr>
      </w:pPr>
    </w:p>
    <w:p w14:paraId="755A38FB" w14:textId="204BD95C" w:rsidR="00F7122F" w:rsidRPr="00B6578E" w:rsidRDefault="039F34C7" w:rsidP="7776E9F6">
      <w:pPr>
        <w:spacing w:after="0" w:line="240" w:lineRule="auto"/>
        <w:rPr>
          <w:b/>
          <w:bCs/>
          <w:sz w:val="24"/>
          <w:szCs w:val="24"/>
        </w:rPr>
      </w:pPr>
      <w:r w:rsidRPr="00B6578E">
        <w:rPr>
          <w:b/>
          <w:bCs/>
          <w:sz w:val="24"/>
          <w:szCs w:val="24"/>
        </w:rPr>
        <w:t xml:space="preserve">2. </w:t>
      </w:r>
      <w:r w:rsidR="424419F8" w:rsidRPr="00B6578E">
        <w:rPr>
          <w:b/>
          <w:bCs/>
          <w:sz w:val="24"/>
          <w:szCs w:val="24"/>
        </w:rPr>
        <w:t xml:space="preserve">We Can Be Active - </w:t>
      </w:r>
      <w:r w:rsidRPr="00B6578E">
        <w:rPr>
          <w:b/>
          <w:bCs/>
          <w:sz w:val="24"/>
          <w:szCs w:val="24"/>
        </w:rPr>
        <w:t xml:space="preserve">background </w:t>
      </w:r>
      <w:r w:rsidR="221F3109" w:rsidRPr="00B6578E">
        <w:rPr>
          <w:b/>
          <w:bCs/>
          <w:sz w:val="24"/>
          <w:szCs w:val="24"/>
        </w:rPr>
        <w:t>i</w:t>
      </w:r>
      <w:r w:rsidRPr="00B6578E">
        <w:rPr>
          <w:b/>
          <w:bCs/>
          <w:sz w:val="24"/>
          <w:szCs w:val="24"/>
        </w:rPr>
        <w:t>nformation</w:t>
      </w:r>
    </w:p>
    <w:p w14:paraId="51F18826" w14:textId="77777777" w:rsidR="00A02F71" w:rsidRPr="00B6578E" w:rsidRDefault="00A02F71" w:rsidP="7776E9F6">
      <w:pPr>
        <w:spacing w:after="0" w:line="240" w:lineRule="auto"/>
        <w:rPr>
          <w:b/>
          <w:bCs/>
          <w:sz w:val="24"/>
          <w:szCs w:val="24"/>
        </w:rPr>
      </w:pPr>
    </w:p>
    <w:p w14:paraId="3849EEC9" w14:textId="77777777" w:rsidR="00A02F71" w:rsidRPr="00B6578E" w:rsidRDefault="20A40743" w:rsidP="7776E9F6">
      <w:pPr>
        <w:pStyle w:val="summary"/>
        <w:shd w:val="clear" w:color="auto" w:fill="FFFFFF" w:themeFill="background1"/>
        <w:spacing w:before="0" w:beforeAutospacing="0" w:after="0" w:afterAutospacing="0"/>
        <w:textAlignment w:val="baseline"/>
        <w:rPr>
          <w:rFonts w:asciiTheme="minorHAnsi" w:hAnsiTheme="minorHAnsi" w:cstheme="minorBidi"/>
        </w:rPr>
      </w:pPr>
      <w:r w:rsidRPr="00B6578E">
        <w:rPr>
          <w:rFonts w:asciiTheme="minorHAnsi" w:hAnsiTheme="minorHAnsi" w:cstheme="minorBidi"/>
        </w:rPr>
        <w:t>We Can Be Active is a joint mission to inspire and support active lifestyles so we can </w:t>
      </w:r>
      <w:r w:rsidRPr="00B6578E">
        <w:rPr>
          <w:rStyle w:val="Emphasis"/>
          <w:rFonts w:asciiTheme="minorHAnsi" w:hAnsiTheme="minorHAnsi" w:cstheme="minorBidi"/>
          <w:bdr w:val="none" w:sz="0" w:space="0" w:color="auto" w:frame="1"/>
        </w:rPr>
        <w:t>all</w:t>
      </w:r>
      <w:r w:rsidRPr="00B6578E">
        <w:rPr>
          <w:rFonts w:asciiTheme="minorHAnsi" w:hAnsiTheme="minorHAnsi" w:cstheme="minorBidi"/>
        </w:rPr>
        <w:t> be active in a way that suits us.</w:t>
      </w:r>
      <w:r w:rsidR="424419F8" w:rsidRPr="00B6578E">
        <w:rPr>
          <w:rFonts w:asciiTheme="minorHAnsi" w:hAnsiTheme="minorHAnsi" w:cstheme="minorBidi"/>
        </w:rPr>
        <w:t xml:space="preserve"> </w:t>
      </w:r>
      <w:r w:rsidRPr="00B6578E">
        <w:rPr>
          <w:rFonts w:asciiTheme="minorHAnsi" w:hAnsiTheme="minorHAnsi" w:cstheme="minorBidi"/>
        </w:rPr>
        <w:t>We Can Be Active began with a big online conversation open to everyone in Hampshire and the Isle of Wight.</w:t>
      </w:r>
      <w:r w:rsidR="424419F8" w:rsidRPr="00B6578E">
        <w:rPr>
          <w:rFonts w:asciiTheme="minorHAnsi" w:hAnsiTheme="minorHAnsi" w:cstheme="minorBidi"/>
        </w:rPr>
        <w:t xml:space="preserve"> </w:t>
      </w:r>
    </w:p>
    <w:p w14:paraId="3441B540" w14:textId="77777777" w:rsidR="00A02F71" w:rsidRPr="00B6578E" w:rsidRDefault="00A02F71" w:rsidP="7776E9F6">
      <w:pPr>
        <w:pStyle w:val="summary"/>
        <w:shd w:val="clear" w:color="auto" w:fill="FFFFFF" w:themeFill="background1"/>
        <w:spacing w:before="0" w:beforeAutospacing="0" w:after="0" w:afterAutospacing="0"/>
        <w:textAlignment w:val="baseline"/>
        <w:rPr>
          <w:rFonts w:asciiTheme="minorHAnsi" w:hAnsiTheme="minorHAnsi" w:cstheme="minorBidi"/>
        </w:rPr>
      </w:pPr>
    </w:p>
    <w:p w14:paraId="24504199" w14:textId="2CADFD8A" w:rsidR="0083798D" w:rsidRPr="00B6578E" w:rsidRDefault="20A40743" w:rsidP="7776E9F6">
      <w:pPr>
        <w:pStyle w:val="summary"/>
        <w:shd w:val="clear" w:color="auto" w:fill="FFFFFF" w:themeFill="background1"/>
        <w:spacing w:before="0" w:beforeAutospacing="0" w:after="0" w:afterAutospacing="0"/>
        <w:textAlignment w:val="baseline"/>
        <w:rPr>
          <w:rFonts w:asciiTheme="minorHAnsi" w:hAnsiTheme="minorHAnsi" w:cstheme="minorBidi"/>
        </w:rPr>
      </w:pPr>
      <w:r w:rsidRPr="00B6578E">
        <w:rPr>
          <w:rFonts w:asciiTheme="minorHAnsi" w:hAnsiTheme="minorHAnsi" w:cstheme="minorBidi"/>
        </w:rPr>
        <w:t>Local people told us what helps them to be active and what gets in the way. We matched these comments with evidence from around the world before bringing individuals and organisations together to help shape a plan to make it easier for us all to be active.</w:t>
      </w:r>
    </w:p>
    <w:p w14:paraId="58BA561E" w14:textId="77777777" w:rsidR="00A02F71" w:rsidRPr="00B6578E" w:rsidRDefault="00A02F71" w:rsidP="7776E9F6">
      <w:pPr>
        <w:pStyle w:val="NormalWeb"/>
        <w:shd w:val="clear" w:color="auto" w:fill="FFFFFF" w:themeFill="background1"/>
        <w:spacing w:before="0" w:beforeAutospacing="0" w:after="0" w:afterAutospacing="0"/>
        <w:textAlignment w:val="baseline"/>
        <w:rPr>
          <w:rFonts w:asciiTheme="minorHAnsi" w:hAnsiTheme="minorHAnsi" w:cstheme="minorBidi"/>
        </w:rPr>
      </w:pPr>
    </w:p>
    <w:p w14:paraId="35F16279" w14:textId="57D31ADC" w:rsidR="0083798D" w:rsidRPr="00B6578E" w:rsidRDefault="20A40743" w:rsidP="7776E9F6">
      <w:pPr>
        <w:pStyle w:val="NormalWeb"/>
        <w:shd w:val="clear" w:color="auto" w:fill="FFFFFF" w:themeFill="background1"/>
        <w:spacing w:before="0" w:beforeAutospacing="0" w:after="0" w:afterAutospacing="0"/>
        <w:textAlignment w:val="baseline"/>
        <w:rPr>
          <w:rFonts w:ascii="Arial" w:hAnsi="Arial" w:cs="Arial"/>
        </w:rPr>
      </w:pPr>
      <w:r w:rsidRPr="00B6578E">
        <w:rPr>
          <w:rFonts w:asciiTheme="minorHAnsi" w:hAnsiTheme="minorHAnsi" w:cstheme="minorBidi"/>
        </w:rPr>
        <w:t xml:space="preserve">The resulting strategy was created by over 800 individuals and </w:t>
      </w:r>
      <w:proofErr w:type="gramStart"/>
      <w:r w:rsidRPr="00B6578E">
        <w:rPr>
          <w:rFonts w:asciiTheme="minorHAnsi" w:hAnsiTheme="minorHAnsi" w:cstheme="minorBidi"/>
        </w:rPr>
        <w:t>organisations</w:t>
      </w:r>
      <w:proofErr w:type="gramEnd"/>
    </w:p>
    <w:p w14:paraId="479D7250" w14:textId="0387A044" w:rsidR="0083798D" w:rsidRPr="00B6578E" w:rsidRDefault="0083798D" w:rsidP="0083798D">
      <w:pPr>
        <w:spacing w:after="0" w:line="240" w:lineRule="auto"/>
        <w:rPr>
          <w:rFonts w:cstheme="minorHAnsi"/>
          <w:sz w:val="24"/>
          <w:szCs w:val="24"/>
        </w:rPr>
      </w:pPr>
    </w:p>
    <w:p w14:paraId="729FABEF" w14:textId="3E79D60E" w:rsidR="00827B7B" w:rsidRDefault="25A9C932" w:rsidP="7776E9F6">
      <w:pPr>
        <w:shd w:val="clear" w:color="auto" w:fill="FFFFFF" w:themeFill="background1"/>
        <w:spacing w:after="0" w:line="240" w:lineRule="auto"/>
        <w:textAlignment w:val="baseline"/>
        <w:rPr>
          <w:rFonts w:eastAsia="Times New Roman"/>
          <w:color w:val="1F3133"/>
          <w:sz w:val="24"/>
          <w:szCs w:val="24"/>
          <w:lang w:eastAsia="en-GB"/>
        </w:rPr>
      </w:pPr>
      <w:r w:rsidRPr="00B6578E">
        <w:rPr>
          <w:rFonts w:eastAsia="Times New Roman"/>
          <w:sz w:val="24"/>
          <w:szCs w:val="24"/>
          <w:lang w:eastAsia="en-GB"/>
        </w:rPr>
        <w:t>Published in 2021, the</w:t>
      </w:r>
      <w:r w:rsidRPr="00B6578E">
        <w:rPr>
          <w:rFonts w:eastAsia="Times New Roman"/>
          <w:color w:val="1F3133"/>
          <w:sz w:val="24"/>
          <w:szCs w:val="24"/>
          <w:lang w:eastAsia="en-GB"/>
        </w:rPr>
        <w:t xml:space="preserve"> </w:t>
      </w:r>
      <w:hyperlink r:id="rId11">
        <w:r w:rsidRPr="00B6578E">
          <w:rPr>
            <w:rStyle w:val="Hyperlink"/>
            <w:rFonts w:eastAsia="Times New Roman"/>
            <w:sz w:val="24"/>
            <w:szCs w:val="24"/>
            <w:lang w:eastAsia="en-GB"/>
          </w:rPr>
          <w:t>We Can Be Active strategy</w:t>
        </w:r>
      </w:hyperlink>
      <w:r w:rsidRPr="00B6578E">
        <w:rPr>
          <w:rFonts w:eastAsia="Times New Roman"/>
          <w:sz w:val="24"/>
          <w:szCs w:val="24"/>
          <w:lang w:eastAsia="en-GB"/>
        </w:rPr>
        <w:t>, consists of five broad goals that summarise what local people need to be active. The goals stem from the words shared with us.</w:t>
      </w:r>
      <w:r w:rsidRPr="00B6578E">
        <w:rPr>
          <w:rFonts w:eastAsia="Times New Roman"/>
          <w:color w:val="1F3133"/>
          <w:sz w:val="24"/>
          <w:szCs w:val="24"/>
          <w:lang w:eastAsia="en-GB"/>
        </w:rPr>
        <w:t xml:space="preserve"> </w:t>
      </w:r>
    </w:p>
    <w:p w14:paraId="19C063BA" w14:textId="77777777" w:rsidR="00425B99" w:rsidRDefault="00425B99" w:rsidP="7776E9F6">
      <w:pPr>
        <w:shd w:val="clear" w:color="auto" w:fill="FFFFFF" w:themeFill="background1"/>
        <w:spacing w:after="0" w:line="240" w:lineRule="auto"/>
        <w:textAlignment w:val="baseline"/>
        <w:rPr>
          <w:rFonts w:eastAsia="Times New Roman"/>
          <w:color w:val="1F3133"/>
          <w:sz w:val="24"/>
          <w:szCs w:val="24"/>
          <w:lang w:eastAsia="en-GB"/>
        </w:rPr>
      </w:pPr>
    </w:p>
    <w:p w14:paraId="36D6E04E" w14:textId="77777777" w:rsidR="007456D8" w:rsidRPr="00B6578E" w:rsidRDefault="007456D8" w:rsidP="7776E9F6">
      <w:pPr>
        <w:shd w:val="clear" w:color="auto" w:fill="FFFFFF" w:themeFill="background1"/>
        <w:spacing w:after="0" w:line="240" w:lineRule="auto"/>
        <w:textAlignment w:val="baseline"/>
        <w:rPr>
          <w:rFonts w:eastAsia="Times New Roman"/>
          <w:color w:val="1F3133"/>
          <w:sz w:val="24"/>
          <w:szCs w:val="24"/>
          <w:lang w:eastAsia="en-GB"/>
        </w:rPr>
      </w:pPr>
    </w:p>
    <w:p w14:paraId="2C3EBE67" w14:textId="77777777" w:rsidR="00827B7B" w:rsidRPr="00B6578E" w:rsidRDefault="00827B7B" w:rsidP="00827B7B">
      <w:pPr>
        <w:shd w:val="clear" w:color="auto" w:fill="FFFFFF"/>
        <w:spacing w:after="0" w:line="240" w:lineRule="auto"/>
        <w:textAlignment w:val="baseline"/>
        <w:rPr>
          <w:rFonts w:eastAsia="Times New Roman" w:cstheme="minorHAnsi"/>
          <w:color w:val="1F3133"/>
          <w:sz w:val="24"/>
          <w:szCs w:val="24"/>
          <w:lang w:eastAsia="en-GB"/>
        </w:rPr>
      </w:pPr>
    </w:p>
    <w:p w14:paraId="7D13B39B" w14:textId="7293D427" w:rsidR="00827B7B" w:rsidRDefault="25A9C932" w:rsidP="7776E9F6">
      <w:pPr>
        <w:shd w:val="clear" w:color="auto" w:fill="FFFFFF" w:themeFill="background1"/>
        <w:spacing w:after="0" w:line="240" w:lineRule="auto"/>
        <w:textAlignment w:val="baseline"/>
        <w:rPr>
          <w:rFonts w:eastAsia="Times New Roman"/>
          <w:sz w:val="24"/>
          <w:szCs w:val="24"/>
          <w:lang w:eastAsia="en-GB"/>
        </w:rPr>
      </w:pPr>
      <w:r w:rsidRPr="00B6578E">
        <w:rPr>
          <w:rFonts w:eastAsia="Times New Roman"/>
          <w:sz w:val="24"/>
          <w:szCs w:val="24"/>
          <w:lang w:eastAsia="en-GB"/>
        </w:rPr>
        <w:lastRenderedPageBreak/>
        <w:t>We need:</w:t>
      </w:r>
    </w:p>
    <w:p w14:paraId="699271E3" w14:textId="77777777" w:rsidR="007456D8" w:rsidRPr="00B6578E" w:rsidRDefault="007456D8" w:rsidP="7776E9F6">
      <w:pPr>
        <w:shd w:val="clear" w:color="auto" w:fill="FFFFFF" w:themeFill="background1"/>
        <w:spacing w:after="0" w:line="240" w:lineRule="auto"/>
        <w:textAlignment w:val="baseline"/>
        <w:rPr>
          <w:rFonts w:eastAsia="Times New Roman"/>
          <w:sz w:val="24"/>
          <w:szCs w:val="24"/>
          <w:lang w:eastAsia="en-GB"/>
        </w:rPr>
      </w:pPr>
    </w:p>
    <w:p w14:paraId="77DE396A" w14:textId="77777777" w:rsidR="00827B7B" w:rsidRPr="00B6578E" w:rsidRDefault="25A9C932" w:rsidP="1A9BF06E">
      <w:pPr>
        <w:numPr>
          <w:ilvl w:val="0"/>
          <w:numId w:val="1"/>
        </w:numPr>
        <w:shd w:val="clear" w:color="auto" w:fill="FFFFFF" w:themeFill="background1"/>
        <w:spacing w:after="0" w:line="240" w:lineRule="auto"/>
        <w:textAlignment w:val="baseline"/>
        <w:rPr>
          <w:rFonts w:eastAsia="Times New Roman"/>
          <w:color w:val="1F3133"/>
          <w:sz w:val="24"/>
          <w:szCs w:val="24"/>
          <w:lang w:eastAsia="en-GB"/>
        </w:rPr>
      </w:pPr>
      <w:r w:rsidRPr="00B6578E">
        <w:rPr>
          <w:rFonts w:eastAsia="Times New Roman"/>
          <w:b/>
          <w:bCs/>
          <w:color w:val="70AD47" w:themeColor="accent6"/>
          <w:sz w:val="24"/>
          <w:szCs w:val="24"/>
          <w:bdr w:val="none" w:sz="0" w:space="0" w:color="auto" w:frame="1"/>
          <w:lang w:eastAsia="en-GB"/>
        </w:rPr>
        <w:t>Positive early experiences</w:t>
      </w:r>
      <w:r w:rsidRPr="00B6578E">
        <w:rPr>
          <w:rFonts w:eastAsia="Times New Roman"/>
          <w:color w:val="00B050"/>
          <w:sz w:val="24"/>
          <w:szCs w:val="24"/>
          <w:lang w:eastAsia="en-GB"/>
        </w:rPr>
        <w:t> </w:t>
      </w:r>
      <w:r w:rsidRPr="00B6578E">
        <w:rPr>
          <w:rFonts w:eastAsia="Times New Roman"/>
          <w:sz w:val="24"/>
          <w:szCs w:val="24"/>
          <w:lang w:eastAsia="en-GB"/>
        </w:rPr>
        <w:t>for our children and young people.</w:t>
      </w:r>
    </w:p>
    <w:p w14:paraId="234D9E4E" w14:textId="73C02211" w:rsidR="00827B7B" w:rsidRPr="00B6578E" w:rsidRDefault="25A9C932" w:rsidP="1A9BF06E">
      <w:pPr>
        <w:numPr>
          <w:ilvl w:val="0"/>
          <w:numId w:val="1"/>
        </w:numPr>
        <w:shd w:val="clear" w:color="auto" w:fill="FFFFFF" w:themeFill="background1"/>
        <w:spacing w:after="0" w:line="240" w:lineRule="auto"/>
        <w:textAlignment w:val="baseline"/>
        <w:rPr>
          <w:rFonts w:eastAsia="Times New Roman"/>
          <w:color w:val="1F3133"/>
          <w:sz w:val="24"/>
          <w:szCs w:val="24"/>
          <w:lang w:eastAsia="en-GB"/>
        </w:rPr>
      </w:pPr>
      <w:r w:rsidRPr="00B6578E">
        <w:rPr>
          <w:rFonts w:eastAsia="Times New Roman"/>
          <w:b/>
          <w:bCs/>
          <w:color w:val="70AD47" w:themeColor="accent6"/>
          <w:sz w:val="24"/>
          <w:szCs w:val="24"/>
          <w:bdr w:val="none" w:sz="0" w:space="0" w:color="auto" w:frame="1"/>
          <w:lang w:eastAsia="en-GB"/>
        </w:rPr>
        <w:t>Opportunities</w:t>
      </w:r>
      <w:r w:rsidRPr="00B6578E">
        <w:rPr>
          <w:rFonts w:eastAsia="Times New Roman"/>
          <w:color w:val="1F3133"/>
          <w:sz w:val="24"/>
          <w:szCs w:val="24"/>
          <w:lang w:eastAsia="en-GB"/>
        </w:rPr>
        <w:t> </w:t>
      </w:r>
      <w:r w:rsidRPr="00B6578E">
        <w:rPr>
          <w:rFonts w:eastAsia="Times New Roman"/>
          <w:sz w:val="24"/>
          <w:szCs w:val="24"/>
          <w:lang w:eastAsia="en-GB"/>
        </w:rPr>
        <w:t>that meet our needs and interests and are accessible and easy to find.</w:t>
      </w:r>
    </w:p>
    <w:p w14:paraId="73BEE77B" w14:textId="77777777" w:rsidR="00827B7B" w:rsidRPr="00B6578E" w:rsidRDefault="25A9C932" w:rsidP="1A9BF06E">
      <w:pPr>
        <w:numPr>
          <w:ilvl w:val="0"/>
          <w:numId w:val="1"/>
        </w:numPr>
        <w:shd w:val="clear" w:color="auto" w:fill="FFFFFF" w:themeFill="background1"/>
        <w:spacing w:after="0" w:line="240" w:lineRule="auto"/>
        <w:textAlignment w:val="baseline"/>
        <w:rPr>
          <w:rFonts w:eastAsia="Times New Roman"/>
          <w:color w:val="1F3133"/>
          <w:sz w:val="24"/>
          <w:szCs w:val="24"/>
          <w:lang w:eastAsia="en-GB"/>
        </w:rPr>
      </w:pPr>
      <w:r w:rsidRPr="00B6578E">
        <w:rPr>
          <w:rFonts w:eastAsia="Times New Roman"/>
          <w:b/>
          <w:bCs/>
          <w:color w:val="70AD47" w:themeColor="accent6"/>
          <w:sz w:val="24"/>
          <w:szCs w:val="24"/>
          <w:bdr w:val="none" w:sz="0" w:space="0" w:color="auto" w:frame="1"/>
          <w:lang w:eastAsia="en-GB"/>
        </w:rPr>
        <w:t>Places and travel routes</w:t>
      </w:r>
      <w:r w:rsidRPr="00B6578E">
        <w:rPr>
          <w:rFonts w:eastAsia="Times New Roman"/>
          <w:color w:val="70AD47" w:themeColor="accent6"/>
          <w:sz w:val="24"/>
          <w:szCs w:val="24"/>
          <w:lang w:eastAsia="en-GB"/>
        </w:rPr>
        <w:t> </w:t>
      </w:r>
      <w:r w:rsidRPr="00B6578E">
        <w:rPr>
          <w:rFonts w:eastAsia="Times New Roman"/>
          <w:sz w:val="24"/>
          <w:szCs w:val="24"/>
          <w:lang w:eastAsia="en-GB"/>
        </w:rPr>
        <w:t>where we</w:t>
      </w:r>
      <w:r w:rsidRPr="00B6578E">
        <w:rPr>
          <w:rFonts w:eastAsia="Times New Roman"/>
          <w:i/>
          <w:iCs/>
          <w:sz w:val="24"/>
          <w:szCs w:val="24"/>
          <w:bdr w:val="none" w:sz="0" w:space="0" w:color="auto" w:frame="1"/>
          <w:lang w:eastAsia="en-GB"/>
        </w:rPr>
        <w:t> all</w:t>
      </w:r>
      <w:r w:rsidRPr="00B6578E">
        <w:rPr>
          <w:rFonts w:eastAsia="Times New Roman"/>
          <w:sz w:val="24"/>
          <w:szCs w:val="24"/>
          <w:lang w:eastAsia="en-GB"/>
        </w:rPr>
        <w:t> feel safe and are encouraged to be active.</w:t>
      </w:r>
    </w:p>
    <w:p w14:paraId="7DC34F05" w14:textId="77777777" w:rsidR="00827B7B" w:rsidRPr="00B6578E" w:rsidRDefault="25A9C932" w:rsidP="1A9BF06E">
      <w:pPr>
        <w:numPr>
          <w:ilvl w:val="0"/>
          <w:numId w:val="1"/>
        </w:numPr>
        <w:shd w:val="clear" w:color="auto" w:fill="FFFFFF" w:themeFill="background1"/>
        <w:spacing w:after="0" w:line="240" w:lineRule="auto"/>
        <w:textAlignment w:val="baseline"/>
        <w:rPr>
          <w:rFonts w:eastAsia="Times New Roman"/>
          <w:color w:val="1F3133"/>
          <w:sz w:val="24"/>
          <w:szCs w:val="24"/>
          <w:lang w:eastAsia="en-GB"/>
        </w:rPr>
      </w:pPr>
      <w:r w:rsidRPr="00B6578E">
        <w:rPr>
          <w:rFonts w:eastAsia="Times New Roman"/>
          <w:b/>
          <w:bCs/>
          <w:color w:val="70AD47" w:themeColor="accent6"/>
          <w:sz w:val="24"/>
          <w:szCs w:val="24"/>
          <w:bdr w:val="none" w:sz="0" w:space="0" w:color="auto" w:frame="1"/>
          <w:lang w:eastAsia="en-GB"/>
        </w:rPr>
        <w:t>Support</w:t>
      </w:r>
      <w:r w:rsidRPr="00B6578E">
        <w:rPr>
          <w:rFonts w:eastAsia="Times New Roman"/>
          <w:color w:val="1F3133"/>
          <w:sz w:val="24"/>
          <w:szCs w:val="24"/>
          <w:lang w:eastAsia="en-GB"/>
        </w:rPr>
        <w:t> </w:t>
      </w:r>
      <w:r w:rsidRPr="00B6578E">
        <w:rPr>
          <w:rFonts w:eastAsia="Times New Roman"/>
          <w:sz w:val="24"/>
          <w:szCs w:val="24"/>
          <w:lang w:eastAsia="en-GB"/>
        </w:rPr>
        <w:t>to help us get started or keep moving when we feel that we can’t do it alone.</w:t>
      </w:r>
    </w:p>
    <w:p w14:paraId="48BB5E0A" w14:textId="77777777" w:rsidR="00827B7B" w:rsidRPr="00B6578E" w:rsidRDefault="25A9C932" w:rsidP="1A9BF06E">
      <w:pPr>
        <w:numPr>
          <w:ilvl w:val="0"/>
          <w:numId w:val="1"/>
        </w:numPr>
        <w:shd w:val="clear" w:color="auto" w:fill="FFFFFF" w:themeFill="background1"/>
        <w:spacing w:after="0" w:line="240" w:lineRule="auto"/>
        <w:textAlignment w:val="baseline"/>
        <w:rPr>
          <w:rFonts w:eastAsia="Times New Roman"/>
          <w:color w:val="1F3133"/>
          <w:sz w:val="24"/>
          <w:szCs w:val="24"/>
          <w:lang w:eastAsia="en-GB"/>
        </w:rPr>
      </w:pPr>
      <w:r w:rsidRPr="00B6578E">
        <w:rPr>
          <w:rFonts w:eastAsia="Times New Roman"/>
          <w:b/>
          <w:bCs/>
          <w:color w:val="70AD47" w:themeColor="accent6"/>
          <w:sz w:val="24"/>
          <w:szCs w:val="24"/>
          <w:bdr w:val="none" w:sz="0" w:space="0" w:color="auto" w:frame="1"/>
          <w:lang w:eastAsia="en-GB"/>
        </w:rPr>
        <w:t>Bold leaders</w:t>
      </w:r>
      <w:r w:rsidRPr="00B6578E">
        <w:rPr>
          <w:rFonts w:eastAsia="Times New Roman"/>
          <w:color w:val="00B050"/>
          <w:sz w:val="24"/>
          <w:szCs w:val="24"/>
          <w:lang w:eastAsia="en-GB"/>
        </w:rPr>
        <w:t> </w:t>
      </w:r>
      <w:r w:rsidRPr="00B6578E">
        <w:rPr>
          <w:rFonts w:eastAsia="Times New Roman"/>
          <w:sz w:val="24"/>
          <w:szCs w:val="24"/>
          <w:lang w:eastAsia="en-GB"/>
        </w:rPr>
        <w:t>working together to create happier and healthier communities.</w:t>
      </w:r>
    </w:p>
    <w:p w14:paraId="7542712E" w14:textId="77777777" w:rsidR="006F6843" w:rsidRDefault="006F6843" w:rsidP="7776E9F6">
      <w:pPr>
        <w:spacing w:after="0" w:line="240" w:lineRule="auto"/>
        <w:rPr>
          <w:sz w:val="24"/>
          <w:szCs w:val="24"/>
        </w:rPr>
      </w:pPr>
    </w:p>
    <w:p w14:paraId="2BC12D10" w14:textId="2ACC28B5" w:rsidR="0083798D" w:rsidRPr="00B6578E" w:rsidRDefault="00E8FF2A" w:rsidP="7776E9F6">
      <w:pPr>
        <w:spacing w:after="0" w:line="240" w:lineRule="auto"/>
        <w:rPr>
          <w:sz w:val="24"/>
          <w:szCs w:val="24"/>
        </w:rPr>
      </w:pPr>
      <w:r w:rsidRPr="00B6578E">
        <w:rPr>
          <w:sz w:val="24"/>
          <w:szCs w:val="24"/>
        </w:rPr>
        <w:t xml:space="preserve">We also published an </w:t>
      </w:r>
      <w:hyperlink r:id="rId12">
        <w:r w:rsidRPr="00B6578E">
          <w:rPr>
            <w:rStyle w:val="Hyperlink"/>
            <w:sz w:val="24"/>
            <w:szCs w:val="24"/>
          </w:rPr>
          <w:t>Energise Me Will</w:t>
        </w:r>
      </w:hyperlink>
      <w:r w:rsidRPr="00B6578E">
        <w:rPr>
          <w:sz w:val="24"/>
          <w:szCs w:val="24"/>
        </w:rPr>
        <w:t xml:space="preserve"> </w:t>
      </w:r>
      <w:r w:rsidR="7AADEC3B" w:rsidRPr="00B6578E">
        <w:rPr>
          <w:sz w:val="24"/>
          <w:szCs w:val="24"/>
        </w:rPr>
        <w:t>document which outlines what Energise Me will do as part of its role in coordinating We Can Be Active</w:t>
      </w:r>
      <w:r w:rsidR="2AAF8B21" w:rsidRPr="00B6578E">
        <w:rPr>
          <w:sz w:val="24"/>
          <w:szCs w:val="24"/>
        </w:rPr>
        <w:t xml:space="preserve"> and an </w:t>
      </w:r>
      <w:hyperlink r:id="rId13">
        <w:r w:rsidR="2AAF8B21" w:rsidRPr="00B6578E">
          <w:rPr>
            <w:rStyle w:val="Hyperlink"/>
            <w:sz w:val="24"/>
            <w:szCs w:val="24"/>
          </w:rPr>
          <w:t>Insight Pack</w:t>
        </w:r>
      </w:hyperlink>
      <w:r w:rsidR="2AAF8B21" w:rsidRPr="00B6578E">
        <w:rPr>
          <w:sz w:val="24"/>
          <w:szCs w:val="24"/>
        </w:rPr>
        <w:t xml:space="preserve"> to provide the context. </w:t>
      </w:r>
    </w:p>
    <w:p w14:paraId="3F8B3B29" w14:textId="5B69741A" w:rsidR="006533A3" w:rsidRPr="00B6578E" w:rsidRDefault="006533A3" w:rsidP="00013F0A">
      <w:pPr>
        <w:spacing w:after="0" w:line="240" w:lineRule="auto"/>
        <w:rPr>
          <w:rFonts w:cstheme="minorHAnsi"/>
          <w:sz w:val="24"/>
          <w:szCs w:val="24"/>
        </w:rPr>
      </w:pPr>
    </w:p>
    <w:p w14:paraId="5741E1A8" w14:textId="79BFBBE0" w:rsidR="006533A3" w:rsidRPr="00B6578E" w:rsidRDefault="00678E23" w:rsidP="7776E9F6">
      <w:pPr>
        <w:spacing w:after="0" w:line="240" w:lineRule="auto"/>
        <w:rPr>
          <w:b/>
          <w:bCs/>
          <w:sz w:val="24"/>
          <w:szCs w:val="24"/>
        </w:rPr>
      </w:pPr>
      <w:r w:rsidRPr="00B6578E">
        <w:rPr>
          <w:b/>
          <w:bCs/>
          <w:sz w:val="24"/>
          <w:szCs w:val="24"/>
        </w:rPr>
        <w:t xml:space="preserve">3. </w:t>
      </w:r>
      <w:r w:rsidR="6A27591F" w:rsidRPr="00B6578E">
        <w:rPr>
          <w:b/>
          <w:bCs/>
          <w:sz w:val="24"/>
          <w:szCs w:val="24"/>
        </w:rPr>
        <w:t>Context</w:t>
      </w:r>
      <w:r w:rsidR="36F8F132" w:rsidRPr="00B6578E">
        <w:rPr>
          <w:b/>
          <w:bCs/>
          <w:sz w:val="24"/>
          <w:szCs w:val="24"/>
        </w:rPr>
        <w:t xml:space="preserve"> for </w:t>
      </w:r>
      <w:r w:rsidR="007F0568" w:rsidRPr="00B6578E">
        <w:rPr>
          <w:b/>
          <w:bCs/>
          <w:sz w:val="24"/>
          <w:szCs w:val="24"/>
        </w:rPr>
        <w:t>External Board Governance Support</w:t>
      </w:r>
    </w:p>
    <w:p w14:paraId="21FC5D59" w14:textId="77777777" w:rsidR="001A59D7" w:rsidRPr="00B6578E" w:rsidRDefault="001A59D7" w:rsidP="7776E9F6">
      <w:pPr>
        <w:spacing w:after="0" w:line="240" w:lineRule="auto"/>
        <w:rPr>
          <w:b/>
          <w:bCs/>
          <w:sz w:val="24"/>
          <w:szCs w:val="24"/>
        </w:rPr>
      </w:pPr>
    </w:p>
    <w:p w14:paraId="6D7E8620" w14:textId="4130F5F5" w:rsidR="00E560FF" w:rsidRPr="005B33C4" w:rsidRDefault="00E560FF" w:rsidP="00C4294C">
      <w:pPr>
        <w:spacing w:after="0" w:line="240" w:lineRule="auto"/>
        <w:rPr>
          <w:rFonts w:cstheme="minorHAnsi"/>
          <w:sz w:val="24"/>
          <w:szCs w:val="24"/>
        </w:rPr>
      </w:pPr>
      <w:r w:rsidRPr="005B33C4">
        <w:rPr>
          <w:rFonts w:cstheme="minorHAnsi"/>
          <w:b/>
          <w:bCs/>
          <w:sz w:val="24"/>
          <w:szCs w:val="24"/>
        </w:rPr>
        <w:t xml:space="preserve">Sport England invests in </w:t>
      </w:r>
      <w:r w:rsidRPr="005B33C4">
        <w:rPr>
          <w:rFonts w:cstheme="minorHAnsi"/>
          <w:sz w:val="24"/>
          <w:szCs w:val="24"/>
        </w:rPr>
        <w:t>43 Active Partnerships that, between them, cover every part of England. Each organisation i</w:t>
      </w:r>
      <w:r w:rsidR="00C4294C" w:rsidRPr="005B33C4">
        <w:rPr>
          <w:rFonts w:cstheme="minorHAnsi"/>
          <w:sz w:val="24"/>
          <w:szCs w:val="24"/>
        </w:rPr>
        <w:t xml:space="preserve">s expected to have a </w:t>
      </w:r>
      <w:r w:rsidRPr="005B33C4">
        <w:rPr>
          <w:rFonts w:cstheme="minorHAnsi"/>
          <w:sz w:val="24"/>
          <w:szCs w:val="24"/>
        </w:rPr>
        <w:t>strong understanding of the needs and issues in their own area, with their focus being on inactive people and under-represented groups.</w:t>
      </w:r>
    </w:p>
    <w:p w14:paraId="753C3005" w14:textId="77777777" w:rsidR="00C4294C" w:rsidRPr="005B33C4" w:rsidRDefault="00C4294C" w:rsidP="00C4294C">
      <w:pPr>
        <w:spacing w:after="0" w:line="240" w:lineRule="auto"/>
        <w:rPr>
          <w:rFonts w:cstheme="minorHAnsi"/>
          <w:sz w:val="24"/>
          <w:szCs w:val="24"/>
        </w:rPr>
      </w:pPr>
    </w:p>
    <w:p w14:paraId="29EC7ACE" w14:textId="77777777" w:rsidR="00E560FF" w:rsidRPr="005B33C4" w:rsidRDefault="00E560FF" w:rsidP="00E560FF">
      <w:pPr>
        <w:pStyle w:val="NormalWeb"/>
        <w:spacing w:before="0" w:beforeAutospacing="0" w:after="360" w:afterAutospacing="0"/>
        <w:rPr>
          <w:rFonts w:asciiTheme="minorHAnsi" w:hAnsiTheme="minorHAnsi" w:cstheme="minorHAnsi"/>
        </w:rPr>
      </w:pPr>
      <w:r w:rsidRPr="005B33C4">
        <w:rPr>
          <w:rFonts w:asciiTheme="minorHAnsi" w:hAnsiTheme="minorHAnsi" w:cstheme="minorHAnsi"/>
        </w:rPr>
        <w:t>Active Partnerships think tactically about creating chances to get active which achieve the health, social and economic outcomes in the government’s </w:t>
      </w:r>
      <w:hyperlink r:id="rId14" w:history="1">
        <w:r w:rsidRPr="00121CDD">
          <w:rPr>
            <w:rStyle w:val="Hyperlink"/>
            <w:rFonts w:asciiTheme="minorHAnsi" w:hAnsiTheme="minorHAnsi" w:cstheme="minorHAnsi"/>
            <w:color w:val="4472C4" w:themeColor="accent1"/>
          </w:rPr>
          <w:t>Sporting Future strategy</w:t>
        </w:r>
      </w:hyperlink>
      <w:r w:rsidRPr="005B33C4">
        <w:rPr>
          <w:rFonts w:asciiTheme="minorHAnsi" w:hAnsiTheme="minorHAnsi" w:cstheme="minorHAnsi"/>
        </w:rPr>
        <w:t>.</w:t>
      </w:r>
    </w:p>
    <w:p w14:paraId="702FEA01" w14:textId="77777777" w:rsidR="00E560FF" w:rsidRPr="005B33C4" w:rsidRDefault="00E560FF" w:rsidP="00E560FF">
      <w:pPr>
        <w:pStyle w:val="NormalWeb"/>
        <w:spacing w:before="0" w:beforeAutospacing="0" w:after="360" w:afterAutospacing="0"/>
        <w:rPr>
          <w:rFonts w:asciiTheme="minorHAnsi" w:hAnsiTheme="minorHAnsi" w:cstheme="minorHAnsi"/>
        </w:rPr>
      </w:pPr>
      <w:r w:rsidRPr="005B33C4">
        <w:rPr>
          <w:rFonts w:asciiTheme="minorHAnsi" w:hAnsiTheme="minorHAnsi" w:cstheme="minorHAnsi"/>
        </w:rPr>
        <w:t>This means identifying where extra capacity is needed to create a more joined-up approach to tackling inactivity in their areas.</w:t>
      </w:r>
    </w:p>
    <w:p w14:paraId="0FC34856" w14:textId="244F6A56" w:rsidR="00F0559E" w:rsidRPr="00B6578E" w:rsidRDefault="001A59D7" w:rsidP="7776E9F6">
      <w:pPr>
        <w:spacing w:after="0" w:line="240" w:lineRule="auto"/>
        <w:rPr>
          <w:sz w:val="24"/>
          <w:szCs w:val="24"/>
        </w:rPr>
      </w:pPr>
      <w:r w:rsidRPr="00B6578E">
        <w:rPr>
          <w:sz w:val="24"/>
          <w:szCs w:val="24"/>
        </w:rPr>
        <w:t xml:space="preserve">Along with other </w:t>
      </w:r>
      <w:r w:rsidR="00750AF1" w:rsidRPr="00B6578E">
        <w:rPr>
          <w:sz w:val="24"/>
          <w:szCs w:val="24"/>
        </w:rPr>
        <w:t>‘system partner’</w:t>
      </w:r>
      <w:r w:rsidRPr="00B6578E">
        <w:rPr>
          <w:sz w:val="24"/>
          <w:szCs w:val="24"/>
        </w:rPr>
        <w:t xml:space="preserve"> organisations, </w:t>
      </w:r>
      <w:r w:rsidR="00014570" w:rsidRPr="00B6578E">
        <w:rPr>
          <w:sz w:val="24"/>
          <w:szCs w:val="24"/>
        </w:rPr>
        <w:t>Active Partnership</w:t>
      </w:r>
      <w:r w:rsidRPr="00B6578E">
        <w:rPr>
          <w:sz w:val="24"/>
          <w:szCs w:val="24"/>
        </w:rPr>
        <w:t xml:space="preserve">s are required to comply with </w:t>
      </w:r>
      <w:hyperlink r:id="rId15" w:history="1">
        <w:r w:rsidR="00494AB9" w:rsidRPr="00B6578E">
          <w:rPr>
            <w:rStyle w:val="Hyperlink"/>
            <w:sz w:val="24"/>
            <w:szCs w:val="24"/>
          </w:rPr>
          <w:t xml:space="preserve">Tier 3 of the Code for Sports Governance. </w:t>
        </w:r>
      </w:hyperlink>
      <w:r w:rsidR="005411FB" w:rsidRPr="00B6578E">
        <w:rPr>
          <w:sz w:val="24"/>
          <w:szCs w:val="24"/>
        </w:rPr>
        <w:t xml:space="preserve"> </w:t>
      </w:r>
      <w:r w:rsidR="000243BA" w:rsidRPr="00B6578E">
        <w:rPr>
          <w:sz w:val="24"/>
          <w:szCs w:val="24"/>
        </w:rPr>
        <w:t xml:space="preserve">This includes </w:t>
      </w:r>
      <w:r w:rsidR="00BD7CA6" w:rsidRPr="00B6578E">
        <w:rPr>
          <w:sz w:val="24"/>
          <w:szCs w:val="24"/>
        </w:rPr>
        <w:t>t</w:t>
      </w:r>
      <w:r w:rsidRPr="00B6578E">
        <w:rPr>
          <w:sz w:val="24"/>
          <w:szCs w:val="24"/>
        </w:rPr>
        <w:t>ier 3 organisations</w:t>
      </w:r>
      <w:r w:rsidR="00BD7CA6" w:rsidRPr="00B6578E">
        <w:rPr>
          <w:sz w:val="24"/>
          <w:szCs w:val="24"/>
        </w:rPr>
        <w:t xml:space="preserve"> undertaking</w:t>
      </w:r>
      <w:r w:rsidRPr="00B6578E">
        <w:rPr>
          <w:sz w:val="24"/>
          <w:szCs w:val="24"/>
        </w:rPr>
        <w:t xml:space="preserve"> </w:t>
      </w:r>
      <w:r w:rsidR="00BD7CA6" w:rsidRPr="00B6578E">
        <w:rPr>
          <w:sz w:val="24"/>
          <w:szCs w:val="24"/>
        </w:rPr>
        <w:t xml:space="preserve">an </w:t>
      </w:r>
      <w:r w:rsidRPr="00B6578E">
        <w:rPr>
          <w:sz w:val="24"/>
          <w:szCs w:val="24"/>
        </w:rPr>
        <w:t xml:space="preserve">external evaluation of the Board at least every four years or at the request of Sport England. </w:t>
      </w:r>
    </w:p>
    <w:p w14:paraId="0313F774" w14:textId="77777777" w:rsidR="00F0559E" w:rsidRPr="00B6578E" w:rsidRDefault="00F0559E" w:rsidP="7776E9F6">
      <w:pPr>
        <w:spacing w:after="0" w:line="240" w:lineRule="auto"/>
        <w:rPr>
          <w:sz w:val="24"/>
          <w:szCs w:val="24"/>
        </w:rPr>
      </w:pPr>
    </w:p>
    <w:p w14:paraId="0A5AEC0A" w14:textId="03DA9C67" w:rsidR="001A59D7" w:rsidRPr="00B6578E" w:rsidRDefault="001A59D7" w:rsidP="7776E9F6">
      <w:pPr>
        <w:spacing w:after="0" w:line="240" w:lineRule="auto"/>
        <w:rPr>
          <w:b/>
          <w:bCs/>
          <w:sz w:val="24"/>
          <w:szCs w:val="24"/>
        </w:rPr>
      </w:pPr>
      <w:r w:rsidRPr="00B6578E">
        <w:rPr>
          <w:sz w:val="24"/>
          <w:szCs w:val="24"/>
        </w:rPr>
        <w:t>This</w:t>
      </w:r>
      <w:r w:rsidR="00C0792C" w:rsidRPr="00B6578E">
        <w:rPr>
          <w:sz w:val="24"/>
          <w:szCs w:val="24"/>
        </w:rPr>
        <w:t xml:space="preserve"> invitation to quote </w:t>
      </w:r>
      <w:r w:rsidR="00EA255F" w:rsidRPr="00B6578E">
        <w:rPr>
          <w:sz w:val="24"/>
          <w:szCs w:val="24"/>
        </w:rPr>
        <w:t xml:space="preserve">will </w:t>
      </w:r>
      <w:r w:rsidR="00C056C4" w:rsidRPr="00B6578E">
        <w:rPr>
          <w:sz w:val="24"/>
          <w:szCs w:val="24"/>
        </w:rPr>
        <w:t>secure expertise to carry out this evaluation</w:t>
      </w:r>
      <w:r w:rsidR="0051491B" w:rsidRPr="00B6578E">
        <w:rPr>
          <w:sz w:val="24"/>
          <w:szCs w:val="24"/>
        </w:rPr>
        <w:t xml:space="preserve">, </w:t>
      </w:r>
      <w:r w:rsidR="00024764">
        <w:rPr>
          <w:sz w:val="24"/>
          <w:szCs w:val="24"/>
        </w:rPr>
        <w:t>5</w:t>
      </w:r>
      <w:r w:rsidR="0051491B" w:rsidRPr="00B6578E">
        <w:rPr>
          <w:sz w:val="24"/>
          <w:szCs w:val="24"/>
        </w:rPr>
        <w:t xml:space="preserve"> years after our last evaluation. </w:t>
      </w:r>
    </w:p>
    <w:p w14:paraId="27DC42A3" w14:textId="77777777" w:rsidR="00F1271F" w:rsidRPr="00B6578E" w:rsidRDefault="00F1271F" w:rsidP="7776E9F6">
      <w:pPr>
        <w:spacing w:after="0" w:line="240" w:lineRule="auto"/>
        <w:rPr>
          <w:rFonts w:ascii="Calibri" w:eastAsia="Times New Roman" w:hAnsi="Calibri" w:cs="Calibri"/>
          <w:sz w:val="24"/>
          <w:szCs w:val="24"/>
          <w:lang w:val="en-US" w:eastAsia="en-GB"/>
        </w:rPr>
      </w:pPr>
    </w:p>
    <w:p w14:paraId="0D375175" w14:textId="67619CEE" w:rsidR="00A85AEB" w:rsidRPr="00B6578E" w:rsidRDefault="19779105" w:rsidP="7776E9F6">
      <w:pPr>
        <w:spacing w:after="0" w:line="240" w:lineRule="auto"/>
        <w:rPr>
          <w:rFonts w:ascii="Calibri" w:eastAsia="Times New Roman" w:hAnsi="Calibri" w:cs="Calibri"/>
          <w:sz w:val="24"/>
          <w:szCs w:val="24"/>
          <w:lang w:val="en-US" w:eastAsia="en-GB"/>
        </w:rPr>
      </w:pPr>
      <w:r w:rsidRPr="00B6578E">
        <w:rPr>
          <w:rFonts w:ascii="Calibri" w:eastAsia="Times New Roman" w:hAnsi="Calibri" w:cs="Calibri"/>
          <w:sz w:val="24"/>
          <w:szCs w:val="24"/>
          <w:lang w:val="en-US" w:eastAsia="en-GB"/>
        </w:rPr>
        <w:t xml:space="preserve">We would welcome a steer from the 'bidder' on how best to </w:t>
      </w:r>
      <w:r w:rsidR="004B5F6A" w:rsidRPr="00B6578E">
        <w:rPr>
          <w:rFonts w:ascii="Calibri" w:eastAsia="Times New Roman" w:hAnsi="Calibri" w:cs="Calibri"/>
          <w:sz w:val="24"/>
          <w:szCs w:val="24"/>
          <w:lang w:val="en-US" w:eastAsia="en-GB"/>
        </w:rPr>
        <w:t xml:space="preserve">carry out this </w:t>
      </w:r>
      <w:r w:rsidR="001911C4" w:rsidRPr="00B6578E">
        <w:rPr>
          <w:rFonts w:ascii="Calibri" w:eastAsia="Times New Roman" w:hAnsi="Calibri" w:cs="Calibri"/>
          <w:sz w:val="24"/>
          <w:szCs w:val="24"/>
          <w:lang w:val="en-US" w:eastAsia="en-GB"/>
        </w:rPr>
        <w:t xml:space="preserve">evaluation. </w:t>
      </w:r>
      <w:r w:rsidR="190FB9BF" w:rsidRPr="00B6578E">
        <w:rPr>
          <w:rFonts w:ascii="Calibri" w:eastAsia="Times New Roman" w:hAnsi="Calibri" w:cs="Calibri"/>
          <w:sz w:val="24"/>
          <w:szCs w:val="24"/>
          <w:lang w:val="en-US" w:eastAsia="en-GB"/>
        </w:rPr>
        <w:t>We welcome plain and accessible language</w:t>
      </w:r>
      <w:r w:rsidR="13FB2574" w:rsidRPr="00B6578E">
        <w:rPr>
          <w:rFonts w:ascii="Calibri" w:eastAsia="Times New Roman" w:hAnsi="Calibri" w:cs="Calibri"/>
          <w:sz w:val="24"/>
          <w:szCs w:val="24"/>
          <w:lang w:val="en-US" w:eastAsia="en-GB"/>
        </w:rPr>
        <w:t xml:space="preserve"> an</w:t>
      </w:r>
      <w:r w:rsidR="5235EBA4" w:rsidRPr="00B6578E">
        <w:rPr>
          <w:rFonts w:ascii="Calibri" w:eastAsia="Times New Roman" w:hAnsi="Calibri" w:cs="Calibri"/>
          <w:sz w:val="24"/>
          <w:szCs w:val="24"/>
          <w:lang w:val="en-US" w:eastAsia="en-GB"/>
        </w:rPr>
        <w:t>d an</w:t>
      </w:r>
      <w:r w:rsidR="13FB2574" w:rsidRPr="00B6578E">
        <w:rPr>
          <w:rFonts w:ascii="Calibri" w:eastAsia="Times New Roman" w:hAnsi="Calibri" w:cs="Calibri"/>
          <w:sz w:val="24"/>
          <w:szCs w:val="24"/>
          <w:lang w:val="en-US" w:eastAsia="en-GB"/>
        </w:rPr>
        <w:t xml:space="preserve"> approach that is fun </w:t>
      </w:r>
      <w:r w:rsidR="30667BBD" w:rsidRPr="00B6578E">
        <w:rPr>
          <w:rFonts w:ascii="Calibri" w:eastAsia="Times New Roman" w:hAnsi="Calibri" w:cs="Calibri"/>
          <w:sz w:val="24"/>
          <w:szCs w:val="24"/>
          <w:lang w:val="en-US" w:eastAsia="en-GB"/>
        </w:rPr>
        <w:t>and relates to our values.</w:t>
      </w:r>
    </w:p>
    <w:p w14:paraId="595CF534" w14:textId="6712DF3F" w:rsidR="00F1271F" w:rsidRPr="00B6578E" w:rsidRDefault="00F1271F" w:rsidP="7776E9F6">
      <w:pPr>
        <w:rPr>
          <w:rFonts w:eastAsia="Times New Roman"/>
          <w:sz w:val="24"/>
          <w:szCs w:val="24"/>
        </w:rPr>
      </w:pPr>
    </w:p>
    <w:p w14:paraId="4CDE59FA" w14:textId="2DA75553" w:rsidR="00677831" w:rsidRPr="00B6578E" w:rsidRDefault="7AF011E8" w:rsidP="7776E9F6">
      <w:pPr>
        <w:spacing w:after="0" w:line="240" w:lineRule="auto"/>
        <w:rPr>
          <w:b/>
          <w:bCs/>
          <w:sz w:val="24"/>
          <w:szCs w:val="24"/>
        </w:rPr>
      </w:pPr>
      <w:r w:rsidRPr="00B6578E">
        <w:rPr>
          <w:b/>
          <w:bCs/>
          <w:sz w:val="24"/>
          <w:szCs w:val="24"/>
        </w:rPr>
        <w:t>4. Our journey so far</w:t>
      </w:r>
    </w:p>
    <w:p w14:paraId="1350663C" w14:textId="77777777" w:rsidR="00D251C2" w:rsidRPr="00B6578E" w:rsidRDefault="00D251C2" w:rsidP="7776E9F6">
      <w:pPr>
        <w:spacing w:after="0" w:line="240" w:lineRule="auto"/>
        <w:rPr>
          <w:b/>
          <w:bCs/>
          <w:sz w:val="24"/>
          <w:szCs w:val="24"/>
        </w:rPr>
      </w:pPr>
    </w:p>
    <w:p w14:paraId="4B8F9C60" w14:textId="01FE99D9" w:rsidR="00D251C2" w:rsidRPr="00B6578E" w:rsidRDefault="00D251C2" w:rsidP="7776E9F6">
      <w:pPr>
        <w:spacing w:after="0" w:line="240" w:lineRule="auto"/>
        <w:rPr>
          <w:sz w:val="24"/>
          <w:szCs w:val="24"/>
        </w:rPr>
      </w:pPr>
      <w:r w:rsidRPr="00B6578E">
        <w:rPr>
          <w:sz w:val="24"/>
          <w:szCs w:val="24"/>
        </w:rPr>
        <w:t>In June 2019, our first external board evalu</w:t>
      </w:r>
      <w:r w:rsidR="00A30623" w:rsidRPr="00B6578E">
        <w:rPr>
          <w:sz w:val="24"/>
          <w:szCs w:val="24"/>
        </w:rPr>
        <w:t>a</w:t>
      </w:r>
      <w:r w:rsidRPr="00B6578E">
        <w:rPr>
          <w:sz w:val="24"/>
          <w:szCs w:val="24"/>
        </w:rPr>
        <w:t xml:space="preserve">tion report was shared with </w:t>
      </w:r>
      <w:r w:rsidR="00C81CF4" w:rsidRPr="00B6578E">
        <w:rPr>
          <w:sz w:val="24"/>
          <w:szCs w:val="24"/>
        </w:rPr>
        <w:t>the Energise Me Board. The organisat</w:t>
      </w:r>
      <w:r w:rsidR="00C04497" w:rsidRPr="00B6578E">
        <w:rPr>
          <w:sz w:val="24"/>
          <w:szCs w:val="24"/>
        </w:rPr>
        <w:t>io</w:t>
      </w:r>
      <w:r w:rsidR="00C81CF4" w:rsidRPr="00B6578E">
        <w:rPr>
          <w:sz w:val="24"/>
          <w:szCs w:val="24"/>
        </w:rPr>
        <w:t xml:space="preserve">n’s maturity was assessed </w:t>
      </w:r>
      <w:r w:rsidR="002B105B" w:rsidRPr="00B6578E">
        <w:rPr>
          <w:sz w:val="24"/>
          <w:szCs w:val="24"/>
        </w:rPr>
        <w:t>against 5 key themes: governance framework; skills competence</w:t>
      </w:r>
      <w:r w:rsidR="009B3066" w:rsidRPr="00B6578E">
        <w:rPr>
          <w:sz w:val="24"/>
          <w:szCs w:val="24"/>
        </w:rPr>
        <w:t xml:space="preserve"> and</w:t>
      </w:r>
      <w:r w:rsidR="00010E62" w:rsidRPr="00B6578E">
        <w:rPr>
          <w:sz w:val="24"/>
          <w:szCs w:val="24"/>
        </w:rPr>
        <w:t xml:space="preserve"> diversity; strategic role; dynamics and culture</w:t>
      </w:r>
      <w:r w:rsidR="00CB567A" w:rsidRPr="00B6578E">
        <w:rPr>
          <w:sz w:val="24"/>
          <w:szCs w:val="24"/>
        </w:rPr>
        <w:t xml:space="preserve">; and conduct of meetings. </w:t>
      </w:r>
    </w:p>
    <w:p w14:paraId="4541A635" w14:textId="77777777" w:rsidR="008726FE" w:rsidRPr="00B6578E" w:rsidRDefault="008726FE" w:rsidP="7776E9F6">
      <w:pPr>
        <w:spacing w:after="0" w:line="240" w:lineRule="auto"/>
        <w:rPr>
          <w:rFonts w:cstheme="minorHAnsi"/>
          <w:b/>
          <w:bCs/>
          <w:sz w:val="24"/>
          <w:szCs w:val="24"/>
        </w:rPr>
      </w:pPr>
    </w:p>
    <w:p w14:paraId="52B797E4" w14:textId="1F2EA3A9" w:rsidR="00C34FDD" w:rsidRPr="00B6578E" w:rsidRDefault="00C34FDD" w:rsidP="7776E9F6">
      <w:pPr>
        <w:spacing w:after="0" w:line="240" w:lineRule="auto"/>
        <w:rPr>
          <w:rFonts w:cstheme="minorHAnsi"/>
          <w:sz w:val="24"/>
          <w:szCs w:val="24"/>
        </w:rPr>
      </w:pPr>
      <w:r w:rsidRPr="00B6578E">
        <w:rPr>
          <w:rFonts w:cstheme="minorHAnsi"/>
          <w:sz w:val="24"/>
          <w:szCs w:val="24"/>
        </w:rPr>
        <w:lastRenderedPageBreak/>
        <w:t xml:space="preserve">Governance was considered strong </w:t>
      </w:r>
      <w:r w:rsidR="00AB1389" w:rsidRPr="00B6578E">
        <w:rPr>
          <w:rFonts w:cstheme="minorHAnsi"/>
          <w:sz w:val="24"/>
          <w:szCs w:val="24"/>
        </w:rPr>
        <w:t>in all five elements</w:t>
      </w:r>
      <w:r w:rsidR="00D166BB" w:rsidRPr="00B6578E">
        <w:rPr>
          <w:rFonts w:cstheme="minorHAnsi"/>
          <w:sz w:val="24"/>
          <w:szCs w:val="24"/>
        </w:rPr>
        <w:t xml:space="preserve">, the author writing </w:t>
      </w:r>
      <w:r w:rsidR="003D443D" w:rsidRPr="00B6578E">
        <w:rPr>
          <w:rFonts w:cstheme="minorHAnsi"/>
          <w:sz w:val="24"/>
          <w:szCs w:val="24"/>
        </w:rPr>
        <w:t xml:space="preserve">“this </w:t>
      </w:r>
      <w:r w:rsidR="00D512A6" w:rsidRPr="00B6578E">
        <w:rPr>
          <w:rFonts w:cstheme="minorHAnsi"/>
          <w:sz w:val="24"/>
          <w:szCs w:val="24"/>
        </w:rPr>
        <w:t xml:space="preserve">is not by accident; it reflects the focus that the </w:t>
      </w:r>
      <w:r w:rsidR="00377F84" w:rsidRPr="00B6578E">
        <w:rPr>
          <w:rFonts w:cstheme="minorHAnsi"/>
          <w:sz w:val="24"/>
          <w:szCs w:val="24"/>
        </w:rPr>
        <w:t>organisation</w:t>
      </w:r>
      <w:r w:rsidR="00D512A6" w:rsidRPr="00B6578E">
        <w:rPr>
          <w:rFonts w:cstheme="minorHAnsi"/>
          <w:sz w:val="24"/>
          <w:szCs w:val="24"/>
        </w:rPr>
        <w:t xml:space="preserve"> has given t</w:t>
      </w:r>
      <w:r w:rsidR="00380652">
        <w:rPr>
          <w:rFonts w:cstheme="minorHAnsi"/>
          <w:sz w:val="24"/>
          <w:szCs w:val="24"/>
        </w:rPr>
        <w:t>o</w:t>
      </w:r>
      <w:r w:rsidR="00D512A6" w:rsidRPr="00B6578E">
        <w:rPr>
          <w:rFonts w:cstheme="minorHAnsi"/>
          <w:sz w:val="24"/>
          <w:szCs w:val="24"/>
        </w:rPr>
        <w:t xml:space="preserve"> its strategy and </w:t>
      </w:r>
      <w:r w:rsidR="00377F84" w:rsidRPr="00B6578E">
        <w:rPr>
          <w:rFonts w:cstheme="minorHAnsi"/>
          <w:sz w:val="24"/>
          <w:szCs w:val="24"/>
        </w:rPr>
        <w:t>governance</w:t>
      </w:r>
      <w:r w:rsidR="00D512A6" w:rsidRPr="00B6578E">
        <w:rPr>
          <w:rFonts w:cstheme="minorHAnsi"/>
          <w:sz w:val="24"/>
          <w:szCs w:val="24"/>
        </w:rPr>
        <w:t xml:space="preserve"> over the last few years</w:t>
      </w:r>
      <w:r w:rsidR="00377F84" w:rsidRPr="00B6578E">
        <w:rPr>
          <w:rFonts w:cstheme="minorHAnsi"/>
          <w:sz w:val="24"/>
          <w:szCs w:val="24"/>
        </w:rPr>
        <w:t xml:space="preserve">”. </w:t>
      </w:r>
    </w:p>
    <w:p w14:paraId="75F4A431" w14:textId="77777777" w:rsidR="00EC62D2" w:rsidRPr="00B6578E" w:rsidRDefault="00EC62D2" w:rsidP="7776E9F6">
      <w:pPr>
        <w:spacing w:after="0" w:line="240" w:lineRule="auto"/>
        <w:rPr>
          <w:rFonts w:cstheme="minorHAnsi"/>
          <w:sz w:val="24"/>
          <w:szCs w:val="24"/>
        </w:rPr>
      </w:pPr>
    </w:p>
    <w:p w14:paraId="0D842A49" w14:textId="1F108959" w:rsidR="00EC62D2" w:rsidRPr="00B6578E" w:rsidRDefault="00A85244" w:rsidP="7776E9F6">
      <w:pPr>
        <w:spacing w:after="0" w:line="240" w:lineRule="auto"/>
        <w:rPr>
          <w:rFonts w:cstheme="minorHAnsi"/>
          <w:sz w:val="24"/>
          <w:szCs w:val="24"/>
        </w:rPr>
      </w:pPr>
      <w:r w:rsidRPr="00B6578E">
        <w:rPr>
          <w:rFonts w:cstheme="minorHAnsi"/>
          <w:sz w:val="24"/>
          <w:szCs w:val="24"/>
        </w:rPr>
        <w:t>Three r</w:t>
      </w:r>
      <w:r w:rsidR="00EC62D2" w:rsidRPr="00B6578E">
        <w:rPr>
          <w:rFonts w:cstheme="minorHAnsi"/>
          <w:sz w:val="24"/>
          <w:szCs w:val="24"/>
        </w:rPr>
        <w:t xml:space="preserve">ecommendations for improvement </w:t>
      </w:r>
      <w:r w:rsidRPr="00B6578E">
        <w:rPr>
          <w:rFonts w:cstheme="minorHAnsi"/>
          <w:sz w:val="24"/>
          <w:szCs w:val="24"/>
        </w:rPr>
        <w:t>were made</w:t>
      </w:r>
      <w:r w:rsidR="00BD77BA" w:rsidRPr="00B6578E">
        <w:rPr>
          <w:rFonts w:cstheme="minorHAnsi"/>
          <w:sz w:val="24"/>
          <w:szCs w:val="24"/>
        </w:rPr>
        <w:t xml:space="preserve">, </w:t>
      </w:r>
      <w:r w:rsidR="00EC62D2" w:rsidRPr="00B6578E">
        <w:rPr>
          <w:rFonts w:cstheme="minorHAnsi"/>
          <w:sz w:val="24"/>
          <w:szCs w:val="24"/>
        </w:rPr>
        <w:t>focus</w:t>
      </w:r>
      <w:r w:rsidR="00BD77BA" w:rsidRPr="00B6578E">
        <w:rPr>
          <w:rFonts w:cstheme="minorHAnsi"/>
          <w:sz w:val="24"/>
          <w:szCs w:val="24"/>
        </w:rPr>
        <w:t xml:space="preserve">ing on </w:t>
      </w:r>
      <w:r w:rsidR="001F558C" w:rsidRPr="00B6578E">
        <w:rPr>
          <w:rFonts w:cstheme="minorHAnsi"/>
          <w:sz w:val="24"/>
          <w:szCs w:val="24"/>
        </w:rPr>
        <w:t xml:space="preserve">establishing </w:t>
      </w:r>
      <w:r w:rsidR="00BD77BA" w:rsidRPr="00B6578E">
        <w:rPr>
          <w:rFonts w:cstheme="minorHAnsi"/>
          <w:sz w:val="24"/>
          <w:szCs w:val="24"/>
        </w:rPr>
        <w:t>a skills matrix</w:t>
      </w:r>
      <w:r w:rsidR="005F75EF" w:rsidRPr="00B6578E">
        <w:rPr>
          <w:rFonts w:cstheme="minorHAnsi"/>
          <w:sz w:val="24"/>
          <w:szCs w:val="24"/>
        </w:rPr>
        <w:t xml:space="preserve">, </w:t>
      </w:r>
      <w:r w:rsidR="00CC6651" w:rsidRPr="00B6578E">
        <w:rPr>
          <w:rFonts w:cstheme="minorHAnsi"/>
          <w:sz w:val="24"/>
          <w:szCs w:val="24"/>
        </w:rPr>
        <w:t>some housekeeping</w:t>
      </w:r>
      <w:r w:rsidR="001F558C" w:rsidRPr="00B6578E">
        <w:rPr>
          <w:rFonts w:cstheme="minorHAnsi"/>
          <w:sz w:val="24"/>
          <w:szCs w:val="24"/>
        </w:rPr>
        <w:t xml:space="preserve"> </w:t>
      </w:r>
      <w:r w:rsidR="005F75EF" w:rsidRPr="00B6578E">
        <w:rPr>
          <w:rFonts w:cstheme="minorHAnsi"/>
          <w:sz w:val="24"/>
          <w:szCs w:val="24"/>
        </w:rPr>
        <w:t xml:space="preserve">and exploring </w:t>
      </w:r>
      <w:r w:rsidR="0031559F" w:rsidRPr="00B6578E">
        <w:rPr>
          <w:rFonts w:cstheme="minorHAnsi"/>
          <w:sz w:val="24"/>
          <w:szCs w:val="24"/>
        </w:rPr>
        <w:t xml:space="preserve">whether the board could use its strategic </w:t>
      </w:r>
      <w:r w:rsidR="00CC6651" w:rsidRPr="00B6578E">
        <w:rPr>
          <w:rFonts w:cstheme="minorHAnsi"/>
          <w:sz w:val="24"/>
          <w:szCs w:val="24"/>
        </w:rPr>
        <w:t>capability</w:t>
      </w:r>
      <w:r w:rsidR="0031559F" w:rsidRPr="00B6578E">
        <w:rPr>
          <w:rFonts w:cstheme="minorHAnsi"/>
          <w:sz w:val="24"/>
          <w:szCs w:val="24"/>
        </w:rPr>
        <w:t xml:space="preserve"> even further. </w:t>
      </w:r>
    </w:p>
    <w:p w14:paraId="2EE44FE9" w14:textId="77777777" w:rsidR="00E41098" w:rsidRPr="00B6578E" w:rsidRDefault="00E41098" w:rsidP="7776E9F6">
      <w:pPr>
        <w:spacing w:after="0" w:line="240" w:lineRule="auto"/>
        <w:rPr>
          <w:rFonts w:cstheme="minorHAnsi"/>
          <w:b/>
          <w:bCs/>
          <w:sz w:val="24"/>
          <w:szCs w:val="24"/>
        </w:rPr>
      </w:pPr>
    </w:p>
    <w:p w14:paraId="46CF14AE" w14:textId="77777777" w:rsidR="00BC2EB3" w:rsidRPr="00B6578E" w:rsidRDefault="00502711" w:rsidP="7776E9F6">
      <w:pPr>
        <w:spacing w:after="0" w:line="240" w:lineRule="auto"/>
        <w:rPr>
          <w:rFonts w:ascii="Calibri" w:eastAsia="Times New Roman" w:hAnsi="Calibri" w:cs="Calibri"/>
          <w:sz w:val="24"/>
          <w:szCs w:val="24"/>
          <w:lang w:val="en-US" w:eastAsia="en-GB"/>
        </w:rPr>
      </w:pPr>
      <w:r w:rsidRPr="00B6578E">
        <w:rPr>
          <w:rFonts w:ascii="Calibri" w:eastAsia="Times New Roman" w:hAnsi="Calibri" w:cs="Calibri"/>
          <w:sz w:val="24"/>
          <w:szCs w:val="24"/>
          <w:lang w:val="en-US" w:eastAsia="en-GB"/>
        </w:rPr>
        <w:t>In 20</w:t>
      </w:r>
      <w:r w:rsidR="00FD6AAE" w:rsidRPr="00B6578E">
        <w:rPr>
          <w:rFonts w:ascii="Calibri" w:eastAsia="Times New Roman" w:hAnsi="Calibri" w:cs="Calibri"/>
          <w:sz w:val="24"/>
          <w:szCs w:val="24"/>
          <w:lang w:val="en-US" w:eastAsia="en-GB"/>
        </w:rPr>
        <w:t>2</w:t>
      </w:r>
      <w:r w:rsidR="000C59AC" w:rsidRPr="00B6578E">
        <w:rPr>
          <w:rFonts w:ascii="Calibri" w:eastAsia="Times New Roman" w:hAnsi="Calibri" w:cs="Calibri"/>
          <w:sz w:val="24"/>
          <w:szCs w:val="24"/>
          <w:lang w:val="en-US" w:eastAsia="en-GB"/>
        </w:rPr>
        <w:t>1</w:t>
      </w:r>
      <w:r w:rsidR="00FD6AAE" w:rsidRPr="00B6578E">
        <w:rPr>
          <w:rFonts w:ascii="Calibri" w:eastAsia="Times New Roman" w:hAnsi="Calibri" w:cs="Calibri"/>
          <w:sz w:val="24"/>
          <w:szCs w:val="24"/>
          <w:lang w:val="en-US" w:eastAsia="en-GB"/>
        </w:rPr>
        <w:t xml:space="preserve">, </w:t>
      </w:r>
      <w:proofErr w:type="spellStart"/>
      <w:r w:rsidR="00A06F5A" w:rsidRPr="00B6578E">
        <w:rPr>
          <w:rFonts w:ascii="Calibri" w:eastAsia="Times New Roman" w:hAnsi="Calibri" w:cs="Calibri"/>
          <w:sz w:val="24"/>
          <w:szCs w:val="24"/>
          <w:lang w:val="en-US" w:eastAsia="en-GB"/>
        </w:rPr>
        <w:t>Energise</w:t>
      </w:r>
      <w:proofErr w:type="spellEnd"/>
      <w:r w:rsidR="00A06F5A" w:rsidRPr="00B6578E">
        <w:rPr>
          <w:rFonts w:ascii="Calibri" w:eastAsia="Times New Roman" w:hAnsi="Calibri" w:cs="Calibri"/>
          <w:sz w:val="24"/>
          <w:szCs w:val="24"/>
          <w:lang w:val="en-US" w:eastAsia="en-GB"/>
        </w:rPr>
        <w:t xml:space="preserve"> Me held an improvement workshop</w:t>
      </w:r>
      <w:r w:rsidR="000C59AC" w:rsidRPr="00B6578E">
        <w:rPr>
          <w:rFonts w:ascii="Calibri" w:eastAsia="Times New Roman" w:hAnsi="Calibri" w:cs="Calibri"/>
          <w:sz w:val="24"/>
          <w:szCs w:val="24"/>
          <w:lang w:val="en-US" w:eastAsia="en-GB"/>
        </w:rPr>
        <w:t xml:space="preserve"> </w:t>
      </w:r>
      <w:r w:rsidR="00BC2EB3" w:rsidRPr="00B6578E">
        <w:rPr>
          <w:rFonts w:ascii="Calibri" w:eastAsia="Times New Roman" w:hAnsi="Calibri" w:cs="Calibri"/>
          <w:sz w:val="24"/>
          <w:szCs w:val="24"/>
          <w:lang w:val="en-US" w:eastAsia="en-GB"/>
        </w:rPr>
        <w:t>with 2 aims:</w:t>
      </w:r>
    </w:p>
    <w:p w14:paraId="35E48C2D" w14:textId="2ECB42D1" w:rsidR="00502711" w:rsidRPr="00B6578E" w:rsidRDefault="000C59AC" w:rsidP="7776E9F6">
      <w:pPr>
        <w:spacing w:after="0" w:line="240" w:lineRule="auto"/>
        <w:rPr>
          <w:rFonts w:ascii="Calibri" w:eastAsia="Times New Roman" w:hAnsi="Calibri" w:cs="Calibri"/>
          <w:sz w:val="24"/>
          <w:szCs w:val="24"/>
          <w:lang w:val="en-US" w:eastAsia="en-GB"/>
        </w:rPr>
      </w:pPr>
      <w:r w:rsidRPr="00B6578E">
        <w:rPr>
          <w:rFonts w:ascii="Calibri" w:eastAsia="Times New Roman" w:hAnsi="Calibri" w:cs="Calibri"/>
          <w:sz w:val="24"/>
          <w:szCs w:val="24"/>
          <w:lang w:val="en-US" w:eastAsia="en-GB"/>
        </w:rPr>
        <w:t xml:space="preserve"> </w:t>
      </w:r>
      <w:r w:rsidR="00A06F5A" w:rsidRPr="00B6578E">
        <w:rPr>
          <w:rFonts w:ascii="Calibri" w:eastAsia="Times New Roman" w:hAnsi="Calibri" w:cs="Calibri"/>
          <w:sz w:val="24"/>
          <w:szCs w:val="24"/>
          <w:lang w:val="en-US" w:eastAsia="en-GB"/>
        </w:rPr>
        <w:t xml:space="preserve"> </w:t>
      </w:r>
    </w:p>
    <w:p w14:paraId="26C92D20" w14:textId="77777777" w:rsidR="00BC2EB3" w:rsidRPr="00B6578E" w:rsidRDefault="00BC2EB3" w:rsidP="00BC2EB3">
      <w:pPr>
        <w:pStyle w:val="ListParagraph"/>
        <w:numPr>
          <w:ilvl w:val="0"/>
          <w:numId w:val="12"/>
        </w:numPr>
        <w:spacing w:after="200" w:line="276" w:lineRule="auto"/>
        <w:contextualSpacing/>
        <w:rPr>
          <w:sz w:val="24"/>
          <w:szCs w:val="24"/>
        </w:rPr>
      </w:pPr>
      <w:r w:rsidRPr="00B6578E">
        <w:rPr>
          <w:sz w:val="24"/>
          <w:szCs w:val="24"/>
        </w:rPr>
        <w:t xml:space="preserve">To test that the strategy development work so far in building our capability to have relationships with partner organisations and people to move beyond talking about collaboration to taking collaborative action. </w:t>
      </w:r>
    </w:p>
    <w:p w14:paraId="0ED4EEE2" w14:textId="77777777" w:rsidR="00BC2EB3" w:rsidRDefault="00BC2EB3" w:rsidP="00BC2EB3">
      <w:pPr>
        <w:pStyle w:val="ListParagraph"/>
        <w:numPr>
          <w:ilvl w:val="0"/>
          <w:numId w:val="12"/>
        </w:numPr>
        <w:spacing w:after="200" w:line="276" w:lineRule="auto"/>
        <w:contextualSpacing/>
        <w:rPr>
          <w:sz w:val="24"/>
          <w:szCs w:val="24"/>
        </w:rPr>
      </w:pPr>
      <w:r w:rsidRPr="00B6578E">
        <w:rPr>
          <w:sz w:val="24"/>
          <w:szCs w:val="24"/>
        </w:rPr>
        <w:t xml:space="preserve">To explore the development of Energise Me as the Physical Activity lead for Hampshire and the Isle of Wight, including but not exclusively: our purpose, our role, our </w:t>
      </w:r>
      <w:proofErr w:type="gramStart"/>
      <w:r w:rsidRPr="00B6578E">
        <w:rPr>
          <w:sz w:val="24"/>
          <w:szCs w:val="24"/>
        </w:rPr>
        <w:t>skills</w:t>
      </w:r>
      <w:proofErr w:type="gramEnd"/>
      <w:r w:rsidRPr="00B6578E">
        <w:rPr>
          <w:sz w:val="24"/>
          <w:szCs w:val="24"/>
        </w:rPr>
        <w:t xml:space="preserve"> and capability. What has worked and what hasn’t and what we have learned. </w:t>
      </w:r>
    </w:p>
    <w:p w14:paraId="1F7ACD60" w14:textId="324DD193" w:rsidR="003160FC" w:rsidRDefault="003160FC" w:rsidP="003160FC">
      <w:pPr>
        <w:spacing w:after="200" w:line="276" w:lineRule="auto"/>
        <w:contextualSpacing/>
        <w:rPr>
          <w:sz w:val="24"/>
          <w:szCs w:val="24"/>
        </w:rPr>
      </w:pPr>
      <w:r>
        <w:rPr>
          <w:sz w:val="24"/>
          <w:szCs w:val="24"/>
        </w:rPr>
        <w:t xml:space="preserve">The </w:t>
      </w:r>
      <w:r w:rsidR="00FF27BD">
        <w:rPr>
          <w:sz w:val="24"/>
          <w:szCs w:val="24"/>
        </w:rPr>
        <w:t>workshops</w:t>
      </w:r>
      <w:r>
        <w:rPr>
          <w:sz w:val="24"/>
          <w:szCs w:val="24"/>
        </w:rPr>
        <w:t xml:space="preserve"> provided </w:t>
      </w:r>
      <w:r w:rsidR="00CC120D">
        <w:rPr>
          <w:sz w:val="24"/>
          <w:szCs w:val="24"/>
        </w:rPr>
        <w:t>several</w:t>
      </w:r>
      <w:r>
        <w:rPr>
          <w:sz w:val="24"/>
          <w:szCs w:val="24"/>
        </w:rPr>
        <w:t xml:space="preserve"> areas for us to reflect upon</w:t>
      </w:r>
      <w:r w:rsidR="00DE63B9">
        <w:rPr>
          <w:sz w:val="24"/>
          <w:szCs w:val="24"/>
        </w:rPr>
        <w:t xml:space="preserve"> and our external facilitator suggested</w:t>
      </w:r>
      <w:r w:rsidR="00FF27BD">
        <w:rPr>
          <w:sz w:val="24"/>
          <w:szCs w:val="24"/>
        </w:rPr>
        <w:t>:</w:t>
      </w:r>
    </w:p>
    <w:p w14:paraId="02DD2440" w14:textId="50272FC8" w:rsidR="00E84D11" w:rsidRPr="00E80968" w:rsidRDefault="00E84D11" w:rsidP="00E80968">
      <w:pPr>
        <w:pStyle w:val="paragraph"/>
        <w:numPr>
          <w:ilvl w:val="0"/>
          <w:numId w:val="18"/>
        </w:numPr>
        <w:spacing w:before="0" w:beforeAutospacing="0" w:after="0" w:afterAutospacing="0"/>
        <w:textAlignment w:val="baseline"/>
        <w:rPr>
          <w:rFonts w:ascii="Calibri" w:hAnsi="Calibri" w:cs="Calibri"/>
        </w:rPr>
      </w:pPr>
      <w:r w:rsidRPr="00E80968">
        <w:rPr>
          <w:rStyle w:val="normaltextrun"/>
          <w:rFonts w:ascii="Calibri" w:hAnsi="Calibri" w:cs="Calibri"/>
        </w:rPr>
        <w:t xml:space="preserve">a big communication piece was needed to make clear to partners – especially those they have less relationship history with and direct involvement with sport and physical activity bodies such as the Arts sector – to share their story of who Energise Me are, what is important to you, how you choose to work and why and what your overall ambitions are.  </w:t>
      </w:r>
    </w:p>
    <w:p w14:paraId="78C46BFC" w14:textId="459CB6D9" w:rsidR="00E84D11" w:rsidRPr="00E80968" w:rsidRDefault="00E84D11" w:rsidP="00E80968">
      <w:pPr>
        <w:pStyle w:val="paragraph"/>
        <w:spacing w:before="0" w:beforeAutospacing="0" w:after="0" w:afterAutospacing="0"/>
        <w:ind w:left="360" w:firstLine="60"/>
        <w:textAlignment w:val="baseline"/>
        <w:rPr>
          <w:rFonts w:ascii="Calibri" w:hAnsi="Calibri" w:cs="Calibri"/>
        </w:rPr>
      </w:pPr>
    </w:p>
    <w:p w14:paraId="226FA05B" w14:textId="3EEC0659" w:rsidR="00E84D11" w:rsidRPr="00E80968" w:rsidRDefault="00766455" w:rsidP="00E80968">
      <w:pPr>
        <w:pStyle w:val="paragraph"/>
        <w:numPr>
          <w:ilvl w:val="0"/>
          <w:numId w:val="18"/>
        </w:numPr>
        <w:spacing w:before="0" w:beforeAutospacing="0" w:after="0" w:afterAutospacing="0"/>
        <w:textAlignment w:val="baseline"/>
        <w:rPr>
          <w:rFonts w:ascii="Calibri" w:hAnsi="Calibri" w:cs="Calibri"/>
        </w:rPr>
      </w:pPr>
      <w:r w:rsidRPr="00E80968">
        <w:rPr>
          <w:rStyle w:val="normaltextrun"/>
          <w:rFonts w:ascii="Calibri" w:hAnsi="Calibri" w:cs="Calibri"/>
        </w:rPr>
        <w:t>the</w:t>
      </w:r>
      <w:r w:rsidR="00E84D11" w:rsidRPr="00E80968">
        <w:rPr>
          <w:rStyle w:val="normaltextrun"/>
          <w:rFonts w:ascii="Calibri" w:hAnsi="Calibri" w:cs="Calibri"/>
        </w:rPr>
        <w:t xml:space="preserve"> team </w:t>
      </w:r>
      <w:r w:rsidR="00113993" w:rsidRPr="00E80968">
        <w:rPr>
          <w:rStyle w:val="normaltextrun"/>
          <w:rFonts w:ascii="Calibri" w:hAnsi="Calibri" w:cs="Calibri"/>
        </w:rPr>
        <w:t xml:space="preserve">continue to use their </w:t>
      </w:r>
      <w:r w:rsidR="00E84D11" w:rsidRPr="00E80968">
        <w:rPr>
          <w:rStyle w:val="normaltextrun"/>
          <w:rFonts w:ascii="Calibri" w:hAnsi="Calibri" w:cs="Calibri"/>
        </w:rPr>
        <w:t xml:space="preserve">positive, </w:t>
      </w:r>
      <w:proofErr w:type="gramStart"/>
      <w:r w:rsidR="00E84D11" w:rsidRPr="00E80968">
        <w:rPr>
          <w:rStyle w:val="normaltextrun"/>
          <w:rFonts w:ascii="Calibri" w:hAnsi="Calibri" w:cs="Calibri"/>
        </w:rPr>
        <w:t>warm</w:t>
      </w:r>
      <w:proofErr w:type="gramEnd"/>
      <w:r w:rsidR="00E84D11" w:rsidRPr="00E80968">
        <w:rPr>
          <w:rStyle w:val="normaltextrun"/>
          <w:rFonts w:ascii="Calibri" w:hAnsi="Calibri" w:cs="Calibri"/>
        </w:rPr>
        <w:t xml:space="preserve"> and open approach to start </w:t>
      </w:r>
      <w:r w:rsidR="002A56EA" w:rsidRPr="00E80968">
        <w:rPr>
          <w:rStyle w:val="normaltextrun"/>
          <w:rFonts w:ascii="Calibri" w:hAnsi="Calibri" w:cs="Calibri"/>
        </w:rPr>
        <w:t xml:space="preserve">conversations </w:t>
      </w:r>
      <w:r w:rsidR="00E84D11" w:rsidRPr="00E80968">
        <w:rPr>
          <w:rStyle w:val="normaltextrun"/>
          <w:rFonts w:ascii="Calibri" w:hAnsi="Calibri" w:cs="Calibri"/>
        </w:rPr>
        <w:t xml:space="preserve">with other people’s priorities </w:t>
      </w:r>
      <w:r w:rsidR="00CC3D56" w:rsidRPr="00E80968">
        <w:rPr>
          <w:rStyle w:val="normaltextrun"/>
          <w:rFonts w:ascii="Calibri" w:hAnsi="Calibri" w:cs="Calibri"/>
        </w:rPr>
        <w:t xml:space="preserve">to maintain </w:t>
      </w:r>
      <w:r w:rsidR="00E84D11" w:rsidRPr="00E80968">
        <w:rPr>
          <w:rStyle w:val="normaltextrun"/>
          <w:rFonts w:ascii="Calibri" w:hAnsi="Calibri" w:cs="Calibri"/>
        </w:rPr>
        <w:t>a pragmatic and strong system-led approach which partners are responding to</w:t>
      </w:r>
      <w:r w:rsidR="00F4281D" w:rsidRPr="00E80968">
        <w:rPr>
          <w:rStyle w:val="normaltextrun"/>
          <w:rFonts w:ascii="Calibri" w:hAnsi="Calibri" w:cs="Calibri"/>
        </w:rPr>
        <w:t xml:space="preserve">. This </w:t>
      </w:r>
      <w:r w:rsidR="00E84D11" w:rsidRPr="00E80968">
        <w:rPr>
          <w:rStyle w:val="normaltextrun"/>
          <w:rFonts w:ascii="Calibri" w:hAnsi="Calibri" w:cs="Calibri"/>
        </w:rPr>
        <w:t>can continue to be built on.</w:t>
      </w:r>
      <w:r w:rsidR="00E84D11" w:rsidRPr="00E80968">
        <w:rPr>
          <w:rStyle w:val="eop"/>
          <w:rFonts w:ascii="Calibri" w:hAnsi="Calibri" w:cs="Calibri"/>
        </w:rPr>
        <w:t> </w:t>
      </w:r>
    </w:p>
    <w:p w14:paraId="2F678C91" w14:textId="281F7FD2" w:rsidR="00E84D11" w:rsidRPr="00E80968" w:rsidRDefault="00E84D11" w:rsidP="00E80968">
      <w:pPr>
        <w:pStyle w:val="paragraph"/>
        <w:spacing w:before="0" w:beforeAutospacing="0" w:after="0" w:afterAutospacing="0"/>
        <w:ind w:left="360" w:firstLine="60"/>
        <w:textAlignment w:val="baseline"/>
        <w:rPr>
          <w:rFonts w:ascii="Calibri" w:hAnsi="Calibri" w:cs="Calibri"/>
        </w:rPr>
      </w:pPr>
    </w:p>
    <w:p w14:paraId="3288516C" w14:textId="5E456D81" w:rsidR="00E84D11" w:rsidRPr="00E80968" w:rsidRDefault="00F34758" w:rsidP="00E80968">
      <w:pPr>
        <w:pStyle w:val="paragraph"/>
        <w:numPr>
          <w:ilvl w:val="0"/>
          <w:numId w:val="18"/>
        </w:numPr>
        <w:spacing w:before="0" w:beforeAutospacing="0" w:after="0" w:afterAutospacing="0"/>
        <w:textAlignment w:val="baseline"/>
        <w:rPr>
          <w:rFonts w:ascii="Calibri" w:hAnsi="Calibri" w:cs="Calibri"/>
        </w:rPr>
      </w:pPr>
      <w:r w:rsidRPr="00E80968">
        <w:rPr>
          <w:rStyle w:val="normaltextrun"/>
          <w:rFonts w:ascii="Calibri" w:hAnsi="Calibri" w:cs="Calibri"/>
        </w:rPr>
        <w:t xml:space="preserve">Further </w:t>
      </w:r>
      <w:r w:rsidR="00E84D11" w:rsidRPr="00E80968">
        <w:rPr>
          <w:rStyle w:val="normaltextrun"/>
          <w:rFonts w:ascii="Calibri" w:hAnsi="Calibri" w:cs="Calibri"/>
        </w:rPr>
        <w:t xml:space="preserve">clarity </w:t>
      </w:r>
      <w:r w:rsidR="00FE4559" w:rsidRPr="00E80968">
        <w:rPr>
          <w:rStyle w:val="normaltextrun"/>
          <w:rFonts w:ascii="Calibri" w:hAnsi="Calibri" w:cs="Calibri"/>
        </w:rPr>
        <w:t xml:space="preserve">was needed </w:t>
      </w:r>
      <w:r w:rsidR="00E84D11" w:rsidRPr="00E80968">
        <w:rPr>
          <w:rStyle w:val="normaltextrun"/>
          <w:rFonts w:ascii="Calibri" w:hAnsi="Calibri" w:cs="Calibri"/>
        </w:rPr>
        <w:t xml:space="preserve">around </w:t>
      </w:r>
      <w:r w:rsidR="005A3C80" w:rsidRPr="00E80968">
        <w:rPr>
          <w:rStyle w:val="normaltextrun"/>
          <w:rFonts w:ascii="Calibri" w:hAnsi="Calibri" w:cs="Calibri"/>
        </w:rPr>
        <w:t>the</w:t>
      </w:r>
      <w:r w:rsidR="00E84D11" w:rsidRPr="00E80968">
        <w:rPr>
          <w:rStyle w:val="normaltextrun"/>
          <w:rFonts w:ascii="Calibri" w:hAnsi="Calibri" w:cs="Calibri"/>
        </w:rPr>
        <w:t xml:space="preserve"> role </w:t>
      </w:r>
      <w:r w:rsidR="005A3C80" w:rsidRPr="00E80968">
        <w:rPr>
          <w:rStyle w:val="normaltextrun"/>
          <w:rFonts w:ascii="Calibri" w:hAnsi="Calibri" w:cs="Calibri"/>
        </w:rPr>
        <w:t>we w</w:t>
      </w:r>
      <w:r w:rsidR="00E84D11" w:rsidRPr="00E80968">
        <w:rPr>
          <w:rStyle w:val="normaltextrun"/>
          <w:rFonts w:ascii="Calibri" w:hAnsi="Calibri" w:cs="Calibri"/>
        </w:rPr>
        <w:t>ish to play</w:t>
      </w:r>
      <w:r w:rsidR="00C054D0" w:rsidRPr="00E80968">
        <w:rPr>
          <w:rStyle w:val="normaltextrun"/>
          <w:rFonts w:ascii="Calibri" w:hAnsi="Calibri" w:cs="Calibri"/>
        </w:rPr>
        <w:t xml:space="preserve">. To </w:t>
      </w:r>
      <w:r w:rsidR="00E84D11" w:rsidRPr="00E80968">
        <w:rPr>
          <w:rStyle w:val="normaltextrun"/>
          <w:rFonts w:ascii="Calibri" w:hAnsi="Calibri" w:cs="Calibri"/>
        </w:rPr>
        <w:t>firm up short and medium terms goals as an organisation</w:t>
      </w:r>
      <w:r w:rsidR="00C054D0" w:rsidRPr="00E80968">
        <w:rPr>
          <w:rStyle w:val="normaltextrun"/>
          <w:rFonts w:ascii="Calibri" w:hAnsi="Calibri" w:cs="Calibri"/>
        </w:rPr>
        <w:t xml:space="preserve"> around our role</w:t>
      </w:r>
      <w:r w:rsidR="00E84D11" w:rsidRPr="00E80968">
        <w:rPr>
          <w:rStyle w:val="normaltextrun"/>
          <w:rFonts w:ascii="Calibri" w:hAnsi="Calibri" w:cs="Calibri"/>
        </w:rPr>
        <w:t>. </w:t>
      </w:r>
    </w:p>
    <w:p w14:paraId="4CE3B74C" w14:textId="77777777" w:rsidR="001E1F90" w:rsidRPr="00E80968" w:rsidRDefault="001E1F90" w:rsidP="002E626E">
      <w:pPr>
        <w:pStyle w:val="paragraph"/>
        <w:spacing w:before="0" w:beforeAutospacing="0" w:after="0" w:afterAutospacing="0"/>
        <w:textAlignment w:val="baseline"/>
        <w:rPr>
          <w:rStyle w:val="normaltextrun"/>
          <w:rFonts w:ascii="Calibri" w:hAnsi="Calibri" w:cs="Calibri"/>
        </w:rPr>
      </w:pPr>
    </w:p>
    <w:p w14:paraId="005CAFE5" w14:textId="4C60F7A2" w:rsidR="00E84D11" w:rsidRPr="00E80968" w:rsidRDefault="001E1F90" w:rsidP="00E80968">
      <w:pPr>
        <w:pStyle w:val="paragraph"/>
        <w:numPr>
          <w:ilvl w:val="0"/>
          <w:numId w:val="18"/>
        </w:numPr>
        <w:spacing w:before="0" w:beforeAutospacing="0" w:after="0" w:afterAutospacing="0"/>
        <w:textAlignment w:val="baseline"/>
        <w:rPr>
          <w:rFonts w:ascii="Calibri" w:hAnsi="Calibri" w:cs="Calibri"/>
        </w:rPr>
      </w:pPr>
      <w:r w:rsidRPr="00E80968">
        <w:rPr>
          <w:rStyle w:val="normaltextrun"/>
          <w:rFonts w:ascii="Calibri" w:hAnsi="Calibri" w:cs="Calibri"/>
        </w:rPr>
        <w:t>Further e</w:t>
      </w:r>
      <w:r w:rsidR="00E84D11" w:rsidRPr="00E80968">
        <w:rPr>
          <w:rStyle w:val="normaltextrun"/>
          <w:rFonts w:ascii="Calibri" w:hAnsi="Calibri" w:cs="Calibri"/>
        </w:rPr>
        <w:t>xplor</w:t>
      </w:r>
      <w:r w:rsidRPr="00E80968">
        <w:rPr>
          <w:rStyle w:val="normaltextrun"/>
          <w:rFonts w:ascii="Calibri" w:hAnsi="Calibri" w:cs="Calibri"/>
        </w:rPr>
        <w:t>ation</w:t>
      </w:r>
      <w:r w:rsidR="00E84D11" w:rsidRPr="00E80968">
        <w:rPr>
          <w:rStyle w:val="normaltextrun"/>
          <w:rFonts w:ascii="Calibri" w:hAnsi="Calibri" w:cs="Calibri"/>
        </w:rPr>
        <w:t xml:space="preserve"> and articulati</w:t>
      </w:r>
      <w:r w:rsidR="00C4185B" w:rsidRPr="00E80968">
        <w:rPr>
          <w:rStyle w:val="normaltextrun"/>
          <w:rFonts w:ascii="Calibri" w:hAnsi="Calibri" w:cs="Calibri"/>
        </w:rPr>
        <w:t>o</w:t>
      </w:r>
      <w:r w:rsidR="00E84D11" w:rsidRPr="00E80968">
        <w:rPr>
          <w:rStyle w:val="normaltextrun"/>
          <w:rFonts w:ascii="Calibri" w:hAnsi="Calibri" w:cs="Calibri"/>
        </w:rPr>
        <w:t xml:space="preserve">n </w:t>
      </w:r>
      <w:r w:rsidR="00C4185B" w:rsidRPr="00E80968">
        <w:rPr>
          <w:rStyle w:val="normaltextrun"/>
          <w:rFonts w:ascii="Calibri" w:hAnsi="Calibri" w:cs="Calibri"/>
        </w:rPr>
        <w:t xml:space="preserve">of </w:t>
      </w:r>
      <w:r w:rsidR="00E84D11" w:rsidRPr="00E80968">
        <w:rPr>
          <w:rStyle w:val="normaltextrun"/>
          <w:rFonts w:ascii="Calibri" w:hAnsi="Calibri" w:cs="Calibri"/>
        </w:rPr>
        <w:t xml:space="preserve">what learning means to </w:t>
      </w:r>
      <w:r w:rsidR="00C4185B" w:rsidRPr="00E80968">
        <w:rPr>
          <w:rStyle w:val="normaltextrun"/>
          <w:rFonts w:ascii="Calibri" w:hAnsi="Calibri" w:cs="Calibri"/>
        </w:rPr>
        <w:t>us</w:t>
      </w:r>
      <w:r w:rsidR="00E84D11" w:rsidRPr="00E80968">
        <w:rPr>
          <w:rStyle w:val="normaltextrun"/>
          <w:rFonts w:ascii="Calibri" w:hAnsi="Calibri" w:cs="Calibri"/>
        </w:rPr>
        <w:t xml:space="preserve">, why learning is important, what our learning goals are, how </w:t>
      </w:r>
      <w:r w:rsidR="00C12F2F" w:rsidRPr="00E80968">
        <w:rPr>
          <w:rStyle w:val="normaltextrun"/>
          <w:rFonts w:ascii="Calibri" w:hAnsi="Calibri" w:cs="Calibri"/>
        </w:rPr>
        <w:t>we</w:t>
      </w:r>
      <w:r w:rsidR="00E84D11" w:rsidRPr="00E80968">
        <w:rPr>
          <w:rStyle w:val="normaltextrun"/>
          <w:rFonts w:ascii="Calibri" w:hAnsi="Calibri" w:cs="Calibri"/>
        </w:rPr>
        <w:t xml:space="preserve"> will learn and how </w:t>
      </w:r>
      <w:r w:rsidR="00C12F2F" w:rsidRPr="00E80968">
        <w:rPr>
          <w:rStyle w:val="normaltextrun"/>
          <w:rFonts w:ascii="Calibri" w:hAnsi="Calibri" w:cs="Calibri"/>
        </w:rPr>
        <w:t>we</w:t>
      </w:r>
      <w:r w:rsidR="00E84D11" w:rsidRPr="00E80968">
        <w:rPr>
          <w:rStyle w:val="normaltextrun"/>
          <w:rFonts w:ascii="Calibri" w:hAnsi="Calibri" w:cs="Calibri"/>
        </w:rPr>
        <w:t xml:space="preserve"> intend to use</w:t>
      </w:r>
      <w:r w:rsidR="00C12F2F" w:rsidRPr="00E80968">
        <w:rPr>
          <w:rStyle w:val="normaltextrun"/>
          <w:rFonts w:ascii="Calibri" w:hAnsi="Calibri" w:cs="Calibri"/>
        </w:rPr>
        <w:t xml:space="preserve"> </w:t>
      </w:r>
      <w:r w:rsidR="00E84D11" w:rsidRPr="00E80968">
        <w:rPr>
          <w:rStyle w:val="normaltextrun"/>
          <w:rFonts w:ascii="Calibri" w:hAnsi="Calibri" w:cs="Calibri"/>
        </w:rPr>
        <w:t>our learning to inform our work.</w:t>
      </w:r>
      <w:r w:rsidR="00E84D11" w:rsidRPr="00E80968">
        <w:rPr>
          <w:rStyle w:val="eop"/>
          <w:rFonts w:ascii="Calibri" w:hAnsi="Calibri" w:cs="Calibri"/>
        </w:rPr>
        <w:t> </w:t>
      </w:r>
    </w:p>
    <w:p w14:paraId="7ED48A07" w14:textId="147A337B" w:rsidR="00E84D11" w:rsidRPr="00E80968" w:rsidRDefault="00E84D11" w:rsidP="00E80968">
      <w:pPr>
        <w:pStyle w:val="paragraph"/>
        <w:spacing w:before="0" w:beforeAutospacing="0" w:after="0" w:afterAutospacing="0"/>
        <w:ind w:left="360" w:firstLine="60"/>
        <w:textAlignment w:val="baseline"/>
        <w:rPr>
          <w:rFonts w:ascii="Calibri" w:hAnsi="Calibri" w:cs="Calibri"/>
        </w:rPr>
      </w:pPr>
    </w:p>
    <w:p w14:paraId="3AC02455" w14:textId="29CEE842" w:rsidR="00E84D11" w:rsidRDefault="00E84D11" w:rsidP="00E80968">
      <w:pPr>
        <w:pStyle w:val="paragraph"/>
        <w:numPr>
          <w:ilvl w:val="0"/>
          <w:numId w:val="18"/>
        </w:numPr>
        <w:spacing w:before="0" w:beforeAutospacing="0" w:after="0" w:afterAutospacing="0"/>
        <w:textAlignment w:val="baseline"/>
        <w:rPr>
          <w:rStyle w:val="eop"/>
          <w:rFonts w:ascii="Calibri" w:hAnsi="Calibri" w:cs="Calibri"/>
        </w:rPr>
      </w:pPr>
      <w:r w:rsidRPr="00E80968">
        <w:rPr>
          <w:rStyle w:val="normaltextrun"/>
          <w:rFonts w:ascii="Calibri" w:hAnsi="Calibri" w:cs="Calibri"/>
        </w:rPr>
        <w:t xml:space="preserve">Developing an organisational strategy </w:t>
      </w:r>
      <w:r w:rsidR="00C259D8" w:rsidRPr="00E80968">
        <w:rPr>
          <w:rStyle w:val="normaltextrun"/>
          <w:rFonts w:ascii="Calibri" w:hAnsi="Calibri" w:cs="Calibri"/>
        </w:rPr>
        <w:t>to</w:t>
      </w:r>
      <w:r w:rsidRPr="00E80968">
        <w:rPr>
          <w:rStyle w:val="normaltextrun"/>
          <w:rFonts w:ascii="Calibri" w:hAnsi="Calibri" w:cs="Calibri"/>
        </w:rPr>
        <w:t xml:space="preserve"> draw together the above focus areas enabling the team, including Board, to set a clear direction of travel and define </w:t>
      </w:r>
      <w:r w:rsidR="00E80968" w:rsidRPr="00E80968">
        <w:rPr>
          <w:rStyle w:val="normaltextrun"/>
          <w:rFonts w:ascii="Calibri" w:hAnsi="Calibri" w:cs="Calibri"/>
        </w:rPr>
        <w:t>the</w:t>
      </w:r>
      <w:r w:rsidRPr="00E80968">
        <w:rPr>
          <w:rStyle w:val="normaltextrun"/>
          <w:rFonts w:ascii="Calibri" w:hAnsi="Calibri" w:cs="Calibri"/>
        </w:rPr>
        <w:t xml:space="preserve"> markers of success. </w:t>
      </w:r>
      <w:r w:rsidRPr="00E80968">
        <w:rPr>
          <w:rStyle w:val="eop"/>
          <w:rFonts w:ascii="Calibri" w:hAnsi="Calibri" w:cs="Calibri"/>
        </w:rPr>
        <w:t> </w:t>
      </w:r>
    </w:p>
    <w:p w14:paraId="6A1ACCCD" w14:textId="77777777" w:rsidR="00D56586" w:rsidRDefault="00D56586" w:rsidP="00D56586">
      <w:pPr>
        <w:pStyle w:val="ListParagraph"/>
      </w:pPr>
    </w:p>
    <w:p w14:paraId="3CC16F36" w14:textId="77777777" w:rsidR="003B232C" w:rsidRDefault="00DA5302" w:rsidP="004E17E6">
      <w:pPr>
        <w:jc w:val="both"/>
        <w:rPr>
          <w:sz w:val="24"/>
          <w:szCs w:val="24"/>
        </w:rPr>
      </w:pPr>
      <w:r>
        <w:rPr>
          <w:sz w:val="24"/>
          <w:szCs w:val="24"/>
        </w:rPr>
        <w:t xml:space="preserve">In </w:t>
      </w:r>
      <w:r w:rsidR="004E63CF">
        <w:rPr>
          <w:sz w:val="24"/>
          <w:szCs w:val="24"/>
        </w:rPr>
        <w:t xml:space="preserve">response to these areas of improvement, we have developed </w:t>
      </w:r>
      <w:r w:rsidR="00A61528">
        <w:rPr>
          <w:sz w:val="24"/>
          <w:szCs w:val="24"/>
        </w:rPr>
        <w:t xml:space="preserve">our role </w:t>
      </w:r>
      <w:r w:rsidR="00AA7438">
        <w:rPr>
          <w:sz w:val="24"/>
          <w:szCs w:val="24"/>
        </w:rPr>
        <w:t>in several areas</w:t>
      </w:r>
      <w:r w:rsidR="003B232C">
        <w:rPr>
          <w:sz w:val="24"/>
          <w:szCs w:val="24"/>
        </w:rPr>
        <w:t>:</w:t>
      </w:r>
    </w:p>
    <w:p w14:paraId="4F51741E" w14:textId="62E7113C" w:rsidR="003B232C" w:rsidRDefault="008E4331" w:rsidP="003B232C">
      <w:pPr>
        <w:pStyle w:val="ListParagraph"/>
        <w:numPr>
          <w:ilvl w:val="0"/>
          <w:numId w:val="21"/>
        </w:numPr>
        <w:jc w:val="both"/>
        <w:rPr>
          <w:sz w:val="24"/>
          <w:szCs w:val="24"/>
        </w:rPr>
      </w:pPr>
      <w:r w:rsidRPr="003B232C">
        <w:rPr>
          <w:sz w:val="24"/>
          <w:szCs w:val="24"/>
        </w:rPr>
        <w:t xml:space="preserve">strategy and business </w:t>
      </w:r>
      <w:r w:rsidR="00F0306E">
        <w:rPr>
          <w:sz w:val="24"/>
          <w:szCs w:val="24"/>
        </w:rPr>
        <w:t xml:space="preserve">action </w:t>
      </w:r>
      <w:r w:rsidRPr="003B232C">
        <w:rPr>
          <w:sz w:val="24"/>
          <w:szCs w:val="24"/>
        </w:rPr>
        <w:t>planning</w:t>
      </w:r>
    </w:p>
    <w:p w14:paraId="003C8F2A" w14:textId="56A88F57" w:rsidR="00534C3F" w:rsidRPr="00AA6CFC" w:rsidRDefault="008816E7" w:rsidP="00AA6CFC">
      <w:pPr>
        <w:pStyle w:val="ListParagraph"/>
        <w:numPr>
          <w:ilvl w:val="0"/>
          <w:numId w:val="21"/>
        </w:numPr>
        <w:jc w:val="both"/>
        <w:rPr>
          <w:sz w:val="24"/>
          <w:szCs w:val="24"/>
        </w:rPr>
      </w:pPr>
      <w:r>
        <w:rPr>
          <w:sz w:val="24"/>
          <w:szCs w:val="24"/>
        </w:rPr>
        <w:t>i</w:t>
      </w:r>
      <w:r w:rsidR="00534C3F">
        <w:rPr>
          <w:sz w:val="24"/>
          <w:szCs w:val="24"/>
        </w:rPr>
        <w:t>mproved and consistent communications for new / newer partners</w:t>
      </w:r>
    </w:p>
    <w:p w14:paraId="316BAB4B" w14:textId="2DDFAA7E" w:rsidR="00F0306E" w:rsidRDefault="008E0058" w:rsidP="003B232C">
      <w:pPr>
        <w:pStyle w:val="ListParagraph"/>
        <w:numPr>
          <w:ilvl w:val="0"/>
          <w:numId w:val="21"/>
        </w:numPr>
        <w:jc w:val="both"/>
        <w:rPr>
          <w:sz w:val="24"/>
          <w:szCs w:val="24"/>
        </w:rPr>
      </w:pPr>
      <w:r>
        <w:rPr>
          <w:sz w:val="24"/>
          <w:szCs w:val="24"/>
        </w:rPr>
        <w:lastRenderedPageBreak/>
        <w:t xml:space="preserve">team and individual training and </w:t>
      </w:r>
      <w:r w:rsidR="00C7472C">
        <w:rPr>
          <w:sz w:val="24"/>
          <w:szCs w:val="24"/>
        </w:rPr>
        <w:t>development</w:t>
      </w:r>
    </w:p>
    <w:p w14:paraId="350ADC0D" w14:textId="77777777" w:rsidR="003B232C" w:rsidRDefault="003B232C" w:rsidP="004E17E6">
      <w:pPr>
        <w:pStyle w:val="ListParagraph"/>
        <w:numPr>
          <w:ilvl w:val="0"/>
          <w:numId w:val="21"/>
        </w:numPr>
        <w:jc w:val="both"/>
        <w:rPr>
          <w:sz w:val="24"/>
          <w:szCs w:val="24"/>
        </w:rPr>
      </w:pPr>
      <w:r w:rsidRPr="003B232C">
        <w:rPr>
          <w:sz w:val="24"/>
          <w:szCs w:val="24"/>
        </w:rPr>
        <w:t>stakeholder mapping</w:t>
      </w:r>
    </w:p>
    <w:p w14:paraId="6B0D1848" w14:textId="70CEAB11" w:rsidR="00F60D85" w:rsidRDefault="00477A8F" w:rsidP="004E17E6">
      <w:pPr>
        <w:pStyle w:val="ListParagraph"/>
        <w:numPr>
          <w:ilvl w:val="0"/>
          <w:numId w:val="21"/>
        </w:numPr>
        <w:jc w:val="both"/>
        <w:rPr>
          <w:sz w:val="24"/>
          <w:szCs w:val="24"/>
        </w:rPr>
      </w:pPr>
      <w:r w:rsidRPr="003B232C">
        <w:rPr>
          <w:sz w:val="24"/>
          <w:szCs w:val="24"/>
        </w:rPr>
        <w:t xml:space="preserve">measurement, </w:t>
      </w:r>
      <w:proofErr w:type="gramStart"/>
      <w:r w:rsidRPr="003B232C">
        <w:rPr>
          <w:sz w:val="24"/>
          <w:szCs w:val="24"/>
        </w:rPr>
        <w:t>evaluation</w:t>
      </w:r>
      <w:proofErr w:type="gramEnd"/>
      <w:r w:rsidRPr="003B232C">
        <w:rPr>
          <w:sz w:val="24"/>
          <w:szCs w:val="24"/>
        </w:rPr>
        <w:t xml:space="preserve"> and learning</w:t>
      </w:r>
    </w:p>
    <w:p w14:paraId="783C9FD9" w14:textId="77777777" w:rsidR="00897C50" w:rsidRDefault="00897C50" w:rsidP="00897C50">
      <w:pPr>
        <w:jc w:val="both"/>
        <w:rPr>
          <w:sz w:val="24"/>
          <w:szCs w:val="24"/>
        </w:rPr>
      </w:pPr>
    </w:p>
    <w:p w14:paraId="14128D73" w14:textId="13FA9793" w:rsidR="00BC2EB3" w:rsidRPr="00B6578E" w:rsidRDefault="00897C50" w:rsidP="007702C6">
      <w:pPr>
        <w:jc w:val="both"/>
        <w:rPr>
          <w:rFonts w:ascii="Calibri" w:eastAsia="Times New Roman" w:hAnsi="Calibri" w:cs="Calibri"/>
          <w:sz w:val="24"/>
          <w:szCs w:val="24"/>
          <w:lang w:val="en-US" w:eastAsia="en-GB"/>
        </w:rPr>
      </w:pPr>
      <w:r>
        <w:rPr>
          <w:sz w:val="24"/>
          <w:szCs w:val="24"/>
        </w:rPr>
        <w:t xml:space="preserve">In </w:t>
      </w:r>
      <w:r w:rsidR="004C658B">
        <w:rPr>
          <w:sz w:val="24"/>
          <w:szCs w:val="24"/>
        </w:rPr>
        <w:t>2023-24, the board carried out their annual review</w:t>
      </w:r>
      <w:r w:rsidR="00E67561">
        <w:rPr>
          <w:sz w:val="24"/>
          <w:szCs w:val="24"/>
        </w:rPr>
        <w:t xml:space="preserve"> which will be considered at their meeting in April 2024. </w:t>
      </w:r>
      <w:r w:rsidR="00674C15">
        <w:rPr>
          <w:sz w:val="24"/>
          <w:szCs w:val="24"/>
        </w:rPr>
        <w:t>Any areas for improvement will be made available to the successful</w:t>
      </w:r>
      <w:r w:rsidR="005318EB">
        <w:rPr>
          <w:sz w:val="24"/>
          <w:szCs w:val="24"/>
        </w:rPr>
        <w:t xml:space="preserve"> contractor.</w:t>
      </w:r>
    </w:p>
    <w:p w14:paraId="0AF294BA" w14:textId="5A142805" w:rsidR="006533A3" w:rsidRPr="00B6578E" w:rsidRDefault="665EDD82" w:rsidP="7776E9F6">
      <w:pPr>
        <w:spacing w:after="0" w:line="240" w:lineRule="auto"/>
        <w:rPr>
          <w:b/>
          <w:bCs/>
          <w:sz w:val="24"/>
          <w:szCs w:val="24"/>
        </w:rPr>
      </w:pPr>
      <w:r w:rsidRPr="00B6578E">
        <w:rPr>
          <w:b/>
          <w:bCs/>
          <w:sz w:val="24"/>
          <w:szCs w:val="24"/>
        </w:rPr>
        <w:t xml:space="preserve">5. </w:t>
      </w:r>
      <w:r w:rsidR="00425B99">
        <w:rPr>
          <w:b/>
          <w:bCs/>
          <w:sz w:val="24"/>
          <w:szCs w:val="24"/>
        </w:rPr>
        <w:t>Purpose</w:t>
      </w:r>
      <w:r w:rsidR="00093020">
        <w:rPr>
          <w:b/>
          <w:bCs/>
          <w:sz w:val="24"/>
          <w:szCs w:val="24"/>
        </w:rPr>
        <w:t xml:space="preserve"> of the external evaluation</w:t>
      </w:r>
    </w:p>
    <w:p w14:paraId="7D51622F" w14:textId="77777777" w:rsidR="00DC2D9A" w:rsidRPr="00B6578E" w:rsidRDefault="00DC2D9A" w:rsidP="7776E9F6">
      <w:pPr>
        <w:spacing w:after="0" w:line="240" w:lineRule="auto"/>
        <w:rPr>
          <w:b/>
          <w:bCs/>
          <w:sz w:val="24"/>
          <w:szCs w:val="24"/>
        </w:rPr>
      </w:pPr>
    </w:p>
    <w:p w14:paraId="389CA46B" w14:textId="65DC3B81" w:rsidR="00A917E4" w:rsidRPr="00F259D9" w:rsidRDefault="00A917E4" w:rsidP="005C340F">
      <w:pPr>
        <w:pStyle w:val="ListParagraph"/>
        <w:numPr>
          <w:ilvl w:val="0"/>
          <w:numId w:val="8"/>
        </w:numPr>
        <w:rPr>
          <w:rFonts w:eastAsia="Times New Roman"/>
          <w:sz w:val="24"/>
          <w:szCs w:val="24"/>
        </w:rPr>
      </w:pPr>
      <w:r>
        <w:t xml:space="preserve">To seek an independent perspective on the performance, effectiveness, </w:t>
      </w:r>
      <w:proofErr w:type="gramStart"/>
      <w:r>
        <w:t>culture</w:t>
      </w:r>
      <w:proofErr w:type="gramEnd"/>
      <w:r>
        <w:t xml:space="preserve"> and function of the Board.</w:t>
      </w:r>
    </w:p>
    <w:p w14:paraId="1144226C" w14:textId="77777777" w:rsidR="00106842" w:rsidRPr="00106842" w:rsidRDefault="00FD1112" w:rsidP="7776E9F6">
      <w:pPr>
        <w:pStyle w:val="ListParagraph"/>
        <w:numPr>
          <w:ilvl w:val="0"/>
          <w:numId w:val="8"/>
        </w:numPr>
        <w:rPr>
          <w:rFonts w:eastAsia="Times New Roman"/>
          <w:sz w:val="24"/>
          <w:szCs w:val="24"/>
        </w:rPr>
      </w:pPr>
      <w:r>
        <w:t xml:space="preserve">To </w:t>
      </w:r>
      <w:r w:rsidR="005831A1">
        <w:t xml:space="preserve">assess whether the </w:t>
      </w:r>
      <w:r>
        <w:t xml:space="preserve">Board </w:t>
      </w:r>
      <w:r w:rsidR="005831A1">
        <w:t>is</w:t>
      </w:r>
      <w:r>
        <w:t xml:space="preserve"> effectively harness</w:t>
      </w:r>
      <w:r w:rsidR="005831A1">
        <w:t>ing</w:t>
      </w:r>
      <w:r>
        <w:t xml:space="preserve"> a diverse range of viewpoints and experience to improve its decision-making</w:t>
      </w:r>
      <w:r w:rsidR="00E8335D">
        <w:t>.</w:t>
      </w:r>
    </w:p>
    <w:p w14:paraId="3684F954" w14:textId="77777777" w:rsidR="000600C2" w:rsidRDefault="006975B5" w:rsidP="00862950">
      <w:pPr>
        <w:pStyle w:val="ListParagraph"/>
        <w:numPr>
          <w:ilvl w:val="0"/>
          <w:numId w:val="8"/>
        </w:numPr>
        <w:rPr>
          <w:rFonts w:eastAsia="Times New Roman"/>
          <w:sz w:val="24"/>
          <w:szCs w:val="24"/>
        </w:rPr>
      </w:pPr>
      <w:r w:rsidRPr="006975B5">
        <w:rPr>
          <w:rFonts w:eastAsia="Times New Roman"/>
          <w:sz w:val="24"/>
          <w:szCs w:val="24"/>
        </w:rPr>
        <w:t xml:space="preserve">To assess whether </w:t>
      </w:r>
      <w:r w:rsidR="00E27444" w:rsidRPr="006975B5">
        <w:rPr>
          <w:rFonts w:eastAsia="Times New Roman"/>
          <w:sz w:val="24"/>
          <w:szCs w:val="24"/>
        </w:rPr>
        <w:t>the board compl</w:t>
      </w:r>
      <w:r w:rsidR="009E5EDC" w:rsidRPr="006975B5">
        <w:rPr>
          <w:rFonts w:eastAsia="Times New Roman"/>
          <w:sz w:val="24"/>
          <w:szCs w:val="24"/>
        </w:rPr>
        <w:t xml:space="preserve">ies </w:t>
      </w:r>
      <w:r w:rsidR="00E27444" w:rsidRPr="006975B5">
        <w:rPr>
          <w:rFonts w:eastAsia="Times New Roman"/>
          <w:sz w:val="24"/>
          <w:szCs w:val="24"/>
        </w:rPr>
        <w:t>with Tier 3 of the UK Sports Governance Code</w:t>
      </w:r>
    </w:p>
    <w:p w14:paraId="7F064B7A" w14:textId="019C351E" w:rsidR="0058638C" w:rsidRPr="006975B5" w:rsidRDefault="000600C2" w:rsidP="00862950">
      <w:pPr>
        <w:pStyle w:val="ListParagraph"/>
        <w:numPr>
          <w:ilvl w:val="0"/>
          <w:numId w:val="8"/>
        </w:numPr>
        <w:rPr>
          <w:rFonts w:eastAsia="Times New Roman"/>
          <w:sz w:val="24"/>
          <w:szCs w:val="24"/>
        </w:rPr>
      </w:pPr>
      <w:r>
        <w:rPr>
          <w:rFonts w:eastAsia="Times New Roman"/>
          <w:sz w:val="24"/>
          <w:szCs w:val="24"/>
        </w:rPr>
        <w:t>T</w:t>
      </w:r>
      <w:r w:rsidR="001C66D6" w:rsidRPr="006975B5">
        <w:rPr>
          <w:rFonts w:eastAsia="Times New Roman"/>
          <w:sz w:val="24"/>
          <w:szCs w:val="24"/>
        </w:rPr>
        <w:t xml:space="preserve">o assess </w:t>
      </w:r>
      <w:r>
        <w:rPr>
          <w:rFonts w:eastAsia="Times New Roman"/>
          <w:sz w:val="24"/>
          <w:szCs w:val="24"/>
        </w:rPr>
        <w:t>the Board’s</w:t>
      </w:r>
      <w:r w:rsidR="001C66D6" w:rsidRPr="006975B5">
        <w:rPr>
          <w:rFonts w:eastAsia="Times New Roman"/>
          <w:sz w:val="24"/>
          <w:szCs w:val="24"/>
        </w:rPr>
        <w:t xml:space="preserve"> capability and capacity to </w:t>
      </w:r>
      <w:r w:rsidR="005B3783" w:rsidRPr="006975B5">
        <w:rPr>
          <w:rFonts w:eastAsia="Times New Roman"/>
          <w:sz w:val="24"/>
          <w:szCs w:val="24"/>
        </w:rPr>
        <w:t>grow and develop</w:t>
      </w:r>
      <w:r w:rsidR="0086045E" w:rsidRPr="006975B5">
        <w:rPr>
          <w:rFonts w:eastAsia="Times New Roman"/>
          <w:sz w:val="24"/>
          <w:szCs w:val="24"/>
        </w:rPr>
        <w:t xml:space="preserve"> and </w:t>
      </w:r>
      <w:r w:rsidR="009C4213" w:rsidRPr="006975B5">
        <w:rPr>
          <w:rFonts w:eastAsia="Times New Roman"/>
          <w:sz w:val="24"/>
          <w:szCs w:val="24"/>
        </w:rPr>
        <w:t>the</w:t>
      </w:r>
      <w:r w:rsidR="0086045E" w:rsidRPr="006975B5">
        <w:rPr>
          <w:rFonts w:eastAsia="Times New Roman"/>
          <w:sz w:val="24"/>
          <w:szCs w:val="24"/>
        </w:rPr>
        <w:t xml:space="preserve"> evaluation will need to </w:t>
      </w:r>
      <w:r w:rsidR="00F95C26" w:rsidRPr="006975B5">
        <w:rPr>
          <w:rFonts w:eastAsia="Times New Roman"/>
          <w:sz w:val="24"/>
          <w:szCs w:val="24"/>
        </w:rPr>
        <w:t>include</w:t>
      </w:r>
      <w:r w:rsidR="009C4213" w:rsidRPr="006975B5">
        <w:rPr>
          <w:rFonts w:eastAsia="Times New Roman"/>
          <w:sz w:val="24"/>
          <w:szCs w:val="24"/>
        </w:rPr>
        <w:t xml:space="preserve"> this in the work. </w:t>
      </w:r>
      <w:r w:rsidR="00F95C26" w:rsidRPr="006975B5">
        <w:rPr>
          <w:rFonts w:eastAsia="Times New Roman"/>
          <w:sz w:val="24"/>
          <w:szCs w:val="24"/>
        </w:rPr>
        <w:t xml:space="preserve"> </w:t>
      </w:r>
    </w:p>
    <w:p w14:paraId="62C61715" w14:textId="77777777" w:rsidR="00EE0726" w:rsidRDefault="00EE0726" w:rsidP="7776E9F6">
      <w:pPr>
        <w:rPr>
          <w:b/>
          <w:bCs/>
          <w:sz w:val="24"/>
          <w:szCs w:val="24"/>
        </w:rPr>
      </w:pPr>
    </w:p>
    <w:p w14:paraId="1E33D280" w14:textId="1D2D0283" w:rsidR="00B738AF" w:rsidRPr="00B6578E" w:rsidRDefault="2DC237CB" w:rsidP="7776E9F6">
      <w:pPr>
        <w:rPr>
          <w:b/>
          <w:bCs/>
          <w:sz w:val="24"/>
          <w:szCs w:val="24"/>
        </w:rPr>
      </w:pPr>
      <w:r w:rsidRPr="00B6578E">
        <w:rPr>
          <w:b/>
          <w:bCs/>
          <w:sz w:val="24"/>
          <w:szCs w:val="24"/>
        </w:rPr>
        <w:t>7</w:t>
      </w:r>
      <w:r w:rsidR="3FBD3760" w:rsidRPr="00B6578E">
        <w:rPr>
          <w:b/>
          <w:bCs/>
          <w:sz w:val="24"/>
          <w:szCs w:val="24"/>
        </w:rPr>
        <w:t xml:space="preserve">. </w:t>
      </w:r>
      <w:r w:rsidR="3E9D5C24" w:rsidRPr="00B6578E">
        <w:rPr>
          <w:b/>
          <w:bCs/>
          <w:sz w:val="24"/>
          <w:szCs w:val="24"/>
        </w:rPr>
        <w:t>The Fee</w:t>
      </w:r>
    </w:p>
    <w:p w14:paraId="56AE462D" w14:textId="3D391C1F" w:rsidR="00C22B62" w:rsidRPr="00B6578E" w:rsidRDefault="508CC60B" w:rsidP="7776E9F6">
      <w:pPr>
        <w:spacing w:after="0" w:line="240" w:lineRule="auto"/>
        <w:rPr>
          <w:sz w:val="24"/>
          <w:szCs w:val="24"/>
        </w:rPr>
      </w:pPr>
      <w:r w:rsidRPr="00B6578E">
        <w:rPr>
          <w:sz w:val="24"/>
          <w:szCs w:val="24"/>
        </w:rPr>
        <w:t xml:space="preserve">The total cost </w:t>
      </w:r>
      <w:r w:rsidR="2D48EBFE" w:rsidRPr="00B6578E">
        <w:rPr>
          <w:sz w:val="24"/>
          <w:szCs w:val="24"/>
        </w:rPr>
        <w:t>for undertaking this work will not exceed £</w:t>
      </w:r>
      <w:r w:rsidR="00590A78">
        <w:rPr>
          <w:sz w:val="24"/>
          <w:szCs w:val="24"/>
        </w:rPr>
        <w:t>10</w:t>
      </w:r>
      <w:r w:rsidR="2D48EBFE" w:rsidRPr="00B6578E">
        <w:rPr>
          <w:sz w:val="24"/>
          <w:szCs w:val="24"/>
        </w:rPr>
        <w:t>,</w:t>
      </w:r>
      <w:r w:rsidR="00590A78">
        <w:rPr>
          <w:sz w:val="24"/>
          <w:szCs w:val="24"/>
        </w:rPr>
        <w:t xml:space="preserve"> </w:t>
      </w:r>
      <w:r w:rsidR="2D48EBFE" w:rsidRPr="00B6578E">
        <w:rPr>
          <w:sz w:val="24"/>
          <w:szCs w:val="24"/>
        </w:rPr>
        <w:t>000</w:t>
      </w:r>
      <w:r w:rsidR="54876363" w:rsidRPr="00B6578E">
        <w:rPr>
          <w:sz w:val="24"/>
          <w:szCs w:val="24"/>
        </w:rPr>
        <w:t xml:space="preserve"> (inclusive of VAT) and includes any essential </w:t>
      </w:r>
      <w:r w:rsidR="3FBD3760" w:rsidRPr="00B6578E">
        <w:rPr>
          <w:sz w:val="24"/>
          <w:szCs w:val="24"/>
        </w:rPr>
        <w:t>travel and expenses.</w:t>
      </w:r>
    </w:p>
    <w:p w14:paraId="28CC45A7" w14:textId="3F98EF2F" w:rsidR="004C6216" w:rsidRPr="00B6578E" w:rsidRDefault="004C6216" w:rsidP="7776E9F6">
      <w:pPr>
        <w:spacing w:after="0" w:line="240" w:lineRule="auto"/>
        <w:rPr>
          <w:sz w:val="24"/>
          <w:szCs w:val="24"/>
        </w:rPr>
      </w:pPr>
    </w:p>
    <w:p w14:paraId="1FD6A94E" w14:textId="0B1F06C0" w:rsidR="00C7427E" w:rsidRPr="00B6578E" w:rsidRDefault="2DC237CB" w:rsidP="7776E9F6">
      <w:pPr>
        <w:rPr>
          <w:b/>
          <w:bCs/>
          <w:sz w:val="24"/>
          <w:szCs w:val="24"/>
        </w:rPr>
      </w:pPr>
      <w:r w:rsidRPr="00B6578E">
        <w:rPr>
          <w:b/>
          <w:bCs/>
          <w:sz w:val="24"/>
          <w:szCs w:val="24"/>
        </w:rPr>
        <w:t xml:space="preserve">8. </w:t>
      </w:r>
      <w:r w:rsidR="7583AF27" w:rsidRPr="00B6578E">
        <w:rPr>
          <w:b/>
          <w:bCs/>
          <w:sz w:val="24"/>
          <w:szCs w:val="24"/>
        </w:rPr>
        <w:t>Responding to the invitation</w:t>
      </w:r>
    </w:p>
    <w:p w14:paraId="658BA288" w14:textId="4DB8BD8B" w:rsidR="00C7427E" w:rsidRPr="00B6578E" w:rsidRDefault="7583AF27" w:rsidP="7776E9F6">
      <w:pPr>
        <w:rPr>
          <w:sz w:val="24"/>
          <w:szCs w:val="24"/>
        </w:rPr>
      </w:pPr>
      <w:r w:rsidRPr="2E027203">
        <w:rPr>
          <w:sz w:val="24"/>
          <w:szCs w:val="24"/>
        </w:rPr>
        <w:t>This quotation request was issued on</w:t>
      </w:r>
      <w:r w:rsidR="00173E0E" w:rsidRPr="2E027203">
        <w:rPr>
          <w:sz w:val="24"/>
          <w:szCs w:val="24"/>
        </w:rPr>
        <w:t xml:space="preserve"> </w:t>
      </w:r>
      <w:r w:rsidR="00CA5D7C">
        <w:rPr>
          <w:sz w:val="24"/>
          <w:szCs w:val="24"/>
        </w:rPr>
        <w:t>Thursday 27</w:t>
      </w:r>
      <w:r w:rsidR="00CA5D7C" w:rsidRPr="00CA5D7C">
        <w:rPr>
          <w:sz w:val="24"/>
          <w:szCs w:val="24"/>
          <w:vertAlign w:val="superscript"/>
        </w:rPr>
        <w:t>th</w:t>
      </w:r>
      <w:r w:rsidR="00CA5D7C">
        <w:rPr>
          <w:sz w:val="24"/>
          <w:szCs w:val="24"/>
        </w:rPr>
        <w:t xml:space="preserve"> March</w:t>
      </w:r>
      <w:r w:rsidR="000519B0" w:rsidRPr="2E027203">
        <w:rPr>
          <w:sz w:val="24"/>
          <w:szCs w:val="24"/>
        </w:rPr>
        <w:t xml:space="preserve"> </w:t>
      </w:r>
      <w:r w:rsidR="00173E0E" w:rsidRPr="2E027203">
        <w:rPr>
          <w:sz w:val="24"/>
          <w:szCs w:val="24"/>
        </w:rPr>
        <w:t>2024</w:t>
      </w:r>
      <w:r w:rsidR="3B0726D7" w:rsidRPr="2E027203">
        <w:rPr>
          <w:sz w:val="24"/>
          <w:szCs w:val="24"/>
        </w:rPr>
        <w:t>.</w:t>
      </w:r>
    </w:p>
    <w:p w14:paraId="27B90E7B" w14:textId="3A0F33D9" w:rsidR="00494ADB" w:rsidRPr="00B6578E" w:rsidRDefault="3DA4F6FA" w:rsidP="7776E9F6">
      <w:pPr>
        <w:rPr>
          <w:sz w:val="24"/>
          <w:szCs w:val="24"/>
        </w:rPr>
      </w:pPr>
      <w:r w:rsidRPr="00B6578E">
        <w:rPr>
          <w:sz w:val="24"/>
          <w:szCs w:val="24"/>
        </w:rPr>
        <w:t xml:space="preserve">Quotations should be submitted by Midday on </w:t>
      </w:r>
      <w:r w:rsidR="00173E0E">
        <w:rPr>
          <w:sz w:val="24"/>
          <w:szCs w:val="24"/>
        </w:rPr>
        <w:t xml:space="preserve">Monday </w:t>
      </w:r>
      <w:r w:rsidR="000A2B9B">
        <w:rPr>
          <w:sz w:val="24"/>
          <w:szCs w:val="24"/>
        </w:rPr>
        <w:t xml:space="preserve">27 May </w:t>
      </w:r>
      <w:r w:rsidR="087513FD" w:rsidRPr="00B6578E">
        <w:rPr>
          <w:sz w:val="24"/>
          <w:szCs w:val="24"/>
        </w:rPr>
        <w:t>202</w:t>
      </w:r>
      <w:r w:rsidR="004645B9">
        <w:rPr>
          <w:sz w:val="24"/>
          <w:szCs w:val="24"/>
        </w:rPr>
        <w:t>4</w:t>
      </w:r>
      <w:r w:rsidR="271C2B9E" w:rsidRPr="00B6578E">
        <w:rPr>
          <w:sz w:val="24"/>
          <w:szCs w:val="24"/>
        </w:rPr>
        <w:t xml:space="preserve"> via email to </w:t>
      </w:r>
      <w:hyperlink r:id="rId16" w:history="1">
        <w:r w:rsidR="00EE3D84" w:rsidRPr="007D657E">
          <w:rPr>
            <w:rStyle w:val="Hyperlink"/>
            <w:sz w:val="24"/>
            <w:szCs w:val="24"/>
          </w:rPr>
          <w:t>support@energiseme.org</w:t>
        </w:r>
      </w:hyperlink>
    </w:p>
    <w:p w14:paraId="07F34678" w14:textId="77777777" w:rsidR="00CD3626" w:rsidRPr="00B6578E" w:rsidRDefault="271C2B9E" w:rsidP="7776E9F6">
      <w:pPr>
        <w:rPr>
          <w:sz w:val="24"/>
          <w:szCs w:val="24"/>
        </w:rPr>
      </w:pPr>
      <w:r w:rsidRPr="00B6578E">
        <w:rPr>
          <w:sz w:val="24"/>
          <w:szCs w:val="24"/>
        </w:rPr>
        <w:t xml:space="preserve">Submitted quotes </w:t>
      </w:r>
      <w:r w:rsidR="72BFBF81" w:rsidRPr="00B6578E">
        <w:rPr>
          <w:sz w:val="24"/>
          <w:szCs w:val="24"/>
        </w:rPr>
        <w:t>should include</w:t>
      </w:r>
      <w:r w:rsidR="382F3169" w:rsidRPr="00B6578E">
        <w:rPr>
          <w:sz w:val="24"/>
          <w:szCs w:val="24"/>
        </w:rPr>
        <w:t>:</w:t>
      </w:r>
    </w:p>
    <w:p w14:paraId="6354433D" w14:textId="034DA286" w:rsidR="000A5B1B" w:rsidRPr="00B6578E" w:rsidRDefault="72BFBF81" w:rsidP="7776E9F6">
      <w:pPr>
        <w:pStyle w:val="ListParagraph"/>
        <w:numPr>
          <w:ilvl w:val="0"/>
          <w:numId w:val="6"/>
        </w:numPr>
        <w:rPr>
          <w:rFonts w:cstheme="minorBidi"/>
          <w:sz w:val="24"/>
          <w:szCs w:val="24"/>
        </w:rPr>
      </w:pPr>
      <w:r w:rsidRPr="00B6578E">
        <w:rPr>
          <w:rFonts w:cstheme="minorBidi"/>
          <w:sz w:val="24"/>
          <w:szCs w:val="24"/>
        </w:rPr>
        <w:t>a CV and/or covering letter which summarises the skills and experience</w:t>
      </w:r>
      <w:r w:rsidR="382F3169" w:rsidRPr="00B6578E">
        <w:rPr>
          <w:rFonts w:cstheme="minorBidi"/>
          <w:sz w:val="24"/>
          <w:szCs w:val="24"/>
        </w:rPr>
        <w:t xml:space="preserve"> required for this work.</w:t>
      </w:r>
    </w:p>
    <w:p w14:paraId="5460A800" w14:textId="11BED249" w:rsidR="008C2DCE" w:rsidRPr="00B6578E" w:rsidRDefault="11841EFA" w:rsidP="7776E9F6">
      <w:pPr>
        <w:pStyle w:val="ListParagraph"/>
        <w:numPr>
          <w:ilvl w:val="0"/>
          <w:numId w:val="6"/>
        </w:numPr>
        <w:rPr>
          <w:rFonts w:cstheme="minorBidi"/>
          <w:sz w:val="24"/>
          <w:szCs w:val="24"/>
        </w:rPr>
      </w:pPr>
      <w:r w:rsidRPr="00B6578E">
        <w:rPr>
          <w:rFonts w:cstheme="minorBidi"/>
          <w:sz w:val="24"/>
          <w:szCs w:val="24"/>
        </w:rPr>
        <w:t xml:space="preserve">a proposal for how the work will be carried </w:t>
      </w:r>
      <w:proofErr w:type="gramStart"/>
      <w:r w:rsidRPr="00B6578E">
        <w:rPr>
          <w:rFonts w:cstheme="minorBidi"/>
          <w:sz w:val="24"/>
          <w:szCs w:val="24"/>
        </w:rPr>
        <w:t>out</w:t>
      </w:r>
      <w:proofErr w:type="gramEnd"/>
    </w:p>
    <w:p w14:paraId="6095E334" w14:textId="13177E8E" w:rsidR="008D6B60" w:rsidRPr="00B6578E" w:rsidRDefault="447481A3" w:rsidP="7776E9F6">
      <w:pPr>
        <w:pStyle w:val="ListParagraph"/>
        <w:numPr>
          <w:ilvl w:val="0"/>
          <w:numId w:val="6"/>
        </w:numPr>
        <w:rPr>
          <w:rFonts w:cstheme="minorBidi"/>
          <w:sz w:val="24"/>
          <w:szCs w:val="24"/>
        </w:rPr>
      </w:pPr>
      <w:r w:rsidRPr="00B6578E">
        <w:rPr>
          <w:rFonts w:cstheme="minorBidi"/>
          <w:sz w:val="24"/>
          <w:szCs w:val="24"/>
        </w:rPr>
        <w:t>a</w:t>
      </w:r>
      <w:r w:rsidR="3AE32DCB" w:rsidRPr="00B6578E">
        <w:rPr>
          <w:rFonts w:cstheme="minorBidi"/>
          <w:sz w:val="24"/>
          <w:szCs w:val="24"/>
        </w:rPr>
        <w:t>n indication of the average number or working days</w:t>
      </w:r>
      <w:r w:rsidR="0BC9722F" w:rsidRPr="00B6578E">
        <w:rPr>
          <w:rFonts w:cstheme="minorBidi"/>
          <w:sz w:val="24"/>
          <w:szCs w:val="24"/>
        </w:rPr>
        <w:t xml:space="preserve">/hours </w:t>
      </w:r>
      <w:r w:rsidR="00E807A3">
        <w:rPr>
          <w:rFonts w:cstheme="minorBidi"/>
          <w:sz w:val="24"/>
          <w:szCs w:val="24"/>
        </w:rPr>
        <w:t xml:space="preserve">to carry out and report on the </w:t>
      </w:r>
      <w:proofErr w:type="gramStart"/>
      <w:r w:rsidR="00EE3D84">
        <w:rPr>
          <w:rFonts w:cstheme="minorBidi"/>
          <w:sz w:val="24"/>
          <w:szCs w:val="24"/>
        </w:rPr>
        <w:t>evaluation</w:t>
      </w:r>
      <w:proofErr w:type="gramEnd"/>
    </w:p>
    <w:p w14:paraId="1805C611" w14:textId="5132D545" w:rsidR="007A3222" w:rsidRPr="00B6578E" w:rsidRDefault="178233F9" w:rsidP="7776E9F6">
      <w:pPr>
        <w:pStyle w:val="ListParagraph"/>
        <w:numPr>
          <w:ilvl w:val="0"/>
          <w:numId w:val="6"/>
        </w:numPr>
        <w:rPr>
          <w:rFonts w:cstheme="minorBidi"/>
          <w:sz w:val="24"/>
          <w:szCs w:val="24"/>
        </w:rPr>
      </w:pPr>
      <w:r w:rsidRPr="00B6578E">
        <w:rPr>
          <w:rFonts w:cstheme="minorBidi"/>
          <w:sz w:val="24"/>
          <w:szCs w:val="24"/>
        </w:rPr>
        <w:t xml:space="preserve">an anticipated start </w:t>
      </w:r>
      <w:proofErr w:type="gramStart"/>
      <w:r w:rsidRPr="00B6578E">
        <w:rPr>
          <w:rFonts w:cstheme="minorBidi"/>
          <w:sz w:val="24"/>
          <w:szCs w:val="24"/>
        </w:rPr>
        <w:t>date</w:t>
      </w:r>
      <w:proofErr w:type="gramEnd"/>
    </w:p>
    <w:p w14:paraId="68E30F59" w14:textId="34D65310" w:rsidR="007A3222" w:rsidRPr="00B6578E" w:rsidRDefault="178233F9" w:rsidP="7776E9F6">
      <w:pPr>
        <w:pStyle w:val="ListParagraph"/>
        <w:numPr>
          <w:ilvl w:val="0"/>
          <w:numId w:val="6"/>
        </w:numPr>
        <w:rPr>
          <w:rFonts w:cstheme="minorBidi"/>
          <w:sz w:val="24"/>
          <w:szCs w:val="24"/>
        </w:rPr>
      </w:pPr>
      <w:r w:rsidRPr="00B6578E">
        <w:rPr>
          <w:rFonts w:cstheme="minorBidi"/>
          <w:sz w:val="24"/>
          <w:szCs w:val="24"/>
        </w:rPr>
        <w:t>a schedule of co</w:t>
      </w:r>
      <w:r w:rsidR="075AA413" w:rsidRPr="00B6578E">
        <w:rPr>
          <w:rFonts w:cstheme="minorBidi"/>
          <w:sz w:val="24"/>
          <w:szCs w:val="24"/>
        </w:rPr>
        <w:t>s</w:t>
      </w:r>
      <w:r w:rsidRPr="00B6578E">
        <w:rPr>
          <w:rFonts w:cstheme="minorBidi"/>
          <w:sz w:val="24"/>
          <w:szCs w:val="24"/>
        </w:rPr>
        <w:t>ts and services</w:t>
      </w:r>
    </w:p>
    <w:p w14:paraId="5E2BE9D5" w14:textId="39BC4FA6" w:rsidR="007A3222" w:rsidRPr="00B6578E" w:rsidRDefault="178233F9" w:rsidP="7776E9F6">
      <w:pPr>
        <w:pStyle w:val="ListParagraph"/>
        <w:numPr>
          <w:ilvl w:val="0"/>
          <w:numId w:val="6"/>
        </w:numPr>
        <w:rPr>
          <w:rFonts w:cstheme="minorBidi"/>
          <w:sz w:val="24"/>
          <w:szCs w:val="24"/>
        </w:rPr>
      </w:pPr>
      <w:r w:rsidRPr="00B6578E">
        <w:rPr>
          <w:rFonts w:cstheme="minorBidi"/>
          <w:sz w:val="24"/>
          <w:szCs w:val="24"/>
        </w:rPr>
        <w:t xml:space="preserve">any further information </w:t>
      </w:r>
      <w:r w:rsidR="40C2817F" w:rsidRPr="00B6578E">
        <w:rPr>
          <w:rFonts w:cstheme="minorBidi"/>
          <w:sz w:val="24"/>
          <w:szCs w:val="24"/>
        </w:rPr>
        <w:t xml:space="preserve">which may support the </w:t>
      </w:r>
      <w:proofErr w:type="gramStart"/>
      <w:r w:rsidR="40C2817F" w:rsidRPr="00B6578E">
        <w:rPr>
          <w:rFonts w:cstheme="minorBidi"/>
          <w:sz w:val="24"/>
          <w:szCs w:val="24"/>
        </w:rPr>
        <w:t>proposal</w:t>
      </w:r>
      <w:proofErr w:type="gramEnd"/>
    </w:p>
    <w:p w14:paraId="72E2B606" w14:textId="66BEE08D" w:rsidR="00F04FC1" w:rsidRPr="00B6578E" w:rsidRDefault="00F04FC1" w:rsidP="7776E9F6">
      <w:pPr>
        <w:spacing w:after="0" w:line="240" w:lineRule="auto"/>
        <w:rPr>
          <w:sz w:val="24"/>
          <w:szCs w:val="24"/>
        </w:rPr>
      </w:pPr>
    </w:p>
    <w:p w14:paraId="196A47CF" w14:textId="0E3C3303" w:rsidR="00CD1BEB" w:rsidRPr="00B6578E" w:rsidRDefault="665EDD82" w:rsidP="7776E9F6">
      <w:pPr>
        <w:rPr>
          <w:sz w:val="24"/>
          <w:szCs w:val="24"/>
        </w:rPr>
      </w:pPr>
      <w:r w:rsidRPr="2E027203">
        <w:rPr>
          <w:sz w:val="24"/>
          <w:szCs w:val="24"/>
        </w:rPr>
        <w:t>We will shortlist quotations based on these criteria</w:t>
      </w:r>
      <w:r w:rsidR="009708DB" w:rsidRPr="2E027203">
        <w:rPr>
          <w:sz w:val="24"/>
          <w:szCs w:val="24"/>
        </w:rPr>
        <w:t>. We may want to</w:t>
      </w:r>
      <w:r w:rsidRPr="2E027203">
        <w:rPr>
          <w:sz w:val="24"/>
          <w:szCs w:val="24"/>
        </w:rPr>
        <w:t xml:space="preserve"> undertake follow up interviews with shortlisted candidates. </w:t>
      </w:r>
    </w:p>
    <w:p w14:paraId="18AD5218" w14:textId="79FC2655" w:rsidR="632CE741" w:rsidRDefault="632CE741" w:rsidP="2E027203">
      <w:pPr>
        <w:rPr>
          <w:sz w:val="24"/>
          <w:szCs w:val="24"/>
        </w:rPr>
      </w:pPr>
      <w:r w:rsidRPr="2E027203">
        <w:rPr>
          <w:sz w:val="24"/>
          <w:szCs w:val="24"/>
        </w:rPr>
        <w:t xml:space="preserve">We reserve the right to close this tender early should we receive a high number of quotations. </w:t>
      </w:r>
    </w:p>
    <w:p w14:paraId="51FCF352" w14:textId="3EF181B7" w:rsidR="0034091E" w:rsidRPr="00B6578E" w:rsidRDefault="2DC237CB" w:rsidP="7776E9F6">
      <w:pPr>
        <w:rPr>
          <w:b/>
          <w:bCs/>
          <w:sz w:val="24"/>
          <w:szCs w:val="24"/>
        </w:rPr>
      </w:pPr>
      <w:r w:rsidRPr="00B6578E">
        <w:rPr>
          <w:b/>
          <w:bCs/>
          <w:sz w:val="24"/>
          <w:szCs w:val="24"/>
        </w:rPr>
        <w:t>9</w:t>
      </w:r>
      <w:r w:rsidR="0231CD2E" w:rsidRPr="00B6578E">
        <w:rPr>
          <w:b/>
          <w:bCs/>
          <w:sz w:val="24"/>
          <w:szCs w:val="24"/>
        </w:rPr>
        <w:t>. Contract Details</w:t>
      </w:r>
    </w:p>
    <w:p w14:paraId="700F6275" w14:textId="77777777" w:rsidR="0034091E" w:rsidRPr="00B6578E" w:rsidRDefault="0231CD2E" w:rsidP="7776E9F6">
      <w:pPr>
        <w:rPr>
          <w:sz w:val="24"/>
          <w:szCs w:val="24"/>
        </w:rPr>
      </w:pPr>
      <w:r w:rsidRPr="00B6578E">
        <w:rPr>
          <w:sz w:val="24"/>
          <w:szCs w:val="24"/>
        </w:rPr>
        <w:lastRenderedPageBreak/>
        <w:t xml:space="preserve">This contract will be with Energise Me </w:t>
      </w:r>
    </w:p>
    <w:p w14:paraId="4096F75B" w14:textId="298A7682" w:rsidR="3C5A8841" w:rsidRPr="00B6578E" w:rsidRDefault="0408D9D5" w:rsidP="005318EB">
      <w:pPr>
        <w:rPr>
          <w:sz w:val="24"/>
          <w:szCs w:val="24"/>
        </w:rPr>
      </w:pPr>
      <w:r w:rsidRPr="00B6578E">
        <w:rPr>
          <w:sz w:val="24"/>
          <w:szCs w:val="24"/>
        </w:rPr>
        <w:t>Any request for feedback should be made to</w:t>
      </w:r>
      <w:r w:rsidR="00BC4229">
        <w:rPr>
          <w:sz w:val="24"/>
          <w:szCs w:val="24"/>
        </w:rPr>
        <w:t xml:space="preserve"> </w:t>
      </w:r>
      <w:hyperlink r:id="rId17" w:history="1">
        <w:r w:rsidR="008E100D" w:rsidRPr="007D657E">
          <w:rPr>
            <w:rStyle w:val="Hyperlink"/>
            <w:sz w:val="24"/>
            <w:szCs w:val="24"/>
          </w:rPr>
          <w:t>support@energiseme.org</w:t>
        </w:r>
      </w:hyperlink>
    </w:p>
    <w:sectPr w:rsidR="3C5A8841" w:rsidRPr="00B6578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A489" w14:textId="77777777" w:rsidR="00381EE8" w:rsidRDefault="00381EE8" w:rsidP="0042387B">
      <w:pPr>
        <w:spacing w:after="0" w:line="240" w:lineRule="auto"/>
      </w:pPr>
      <w:r>
        <w:separator/>
      </w:r>
    </w:p>
  </w:endnote>
  <w:endnote w:type="continuationSeparator" w:id="0">
    <w:p w14:paraId="04E8D92B" w14:textId="77777777" w:rsidR="00381EE8" w:rsidRDefault="00381EE8" w:rsidP="0042387B">
      <w:pPr>
        <w:spacing w:after="0" w:line="240" w:lineRule="auto"/>
      </w:pPr>
      <w:r>
        <w:continuationSeparator/>
      </w:r>
    </w:p>
  </w:endnote>
  <w:endnote w:type="continuationNotice" w:id="1">
    <w:p w14:paraId="7184CE85" w14:textId="77777777" w:rsidR="00381EE8" w:rsidRDefault="00381E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DIN Condensed">
    <w:altName w:val="Calibri"/>
    <w:panose1 w:val="020B0606040000020204"/>
    <w:charset w:val="00"/>
    <w:family w:val="swiss"/>
    <w:pitch w:val="variable"/>
    <w:sig w:usb0="A00002FF" w:usb1="5000204A" w:usb2="0000002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6569" w14:textId="77777777" w:rsidR="00804598" w:rsidRDefault="00804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38619"/>
      <w:docPartObj>
        <w:docPartGallery w:val="Page Numbers (Bottom of Page)"/>
        <w:docPartUnique/>
      </w:docPartObj>
    </w:sdtPr>
    <w:sdtEndPr>
      <w:rPr>
        <w:noProof/>
      </w:rPr>
    </w:sdtEndPr>
    <w:sdtContent>
      <w:p w14:paraId="3F87B735" w14:textId="3E4F60FD" w:rsidR="0042387B" w:rsidRDefault="004238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E783DB" w14:textId="77777777" w:rsidR="0042387B" w:rsidRDefault="00423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C1F8" w14:textId="77777777" w:rsidR="00804598" w:rsidRDefault="00804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7A15" w14:textId="77777777" w:rsidR="00381EE8" w:rsidRDefault="00381EE8" w:rsidP="0042387B">
      <w:pPr>
        <w:spacing w:after="0" w:line="240" w:lineRule="auto"/>
      </w:pPr>
      <w:r>
        <w:separator/>
      </w:r>
    </w:p>
  </w:footnote>
  <w:footnote w:type="continuationSeparator" w:id="0">
    <w:p w14:paraId="79A71B39" w14:textId="77777777" w:rsidR="00381EE8" w:rsidRDefault="00381EE8" w:rsidP="0042387B">
      <w:pPr>
        <w:spacing w:after="0" w:line="240" w:lineRule="auto"/>
      </w:pPr>
      <w:r>
        <w:continuationSeparator/>
      </w:r>
    </w:p>
  </w:footnote>
  <w:footnote w:type="continuationNotice" w:id="1">
    <w:p w14:paraId="2DD2C3AF" w14:textId="77777777" w:rsidR="00381EE8" w:rsidRDefault="00381E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E36C" w14:textId="77777777" w:rsidR="00804598" w:rsidRDefault="00804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1931" w14:textId="0188B38D" w:rsidR="00804598" w:rsidRDefault="00804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427F" w14:textId="77777777" w:rsidR="00804598" w:rsidRDefault="00804598">
    <w:pPr>
      <w:pStyle w:val="Header"/>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BA0"/>
    <w:multiLevelType w:val="hybridMultilevel"/>
    <w:tmpl w:val="B1C42522"/>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A951ACE"/>
    <w:multiLevelType w:val="multilevel"/>
    <w:tmpl w:val="148C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C0722"/>
    <w:multiLevelType w:val="multilevel"/>
    <w:tmpl w:val="A2A0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28646A"/>
    <w:multiLevelType w:val="hybridMultilevel"/>
    <w:tmpl w:val="05F28B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F183D"/>
    <w:multiLevelType w:val="multilevel"/>
    <w:tmpl w:val="0F2A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D4EEA"/>
    <w:multiLevelType w:val="hybridMultilevel"/>
    <w:tmpl w:val="5858A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F23943"/>
    <w:multiLevelType w:val="hybridMultilevel"/>
    <w:tmpl w:val="DABE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02B37"/>
    <w:multiLevelType w:val="hybridMultilevel"/>
    <w:tmpl w:val="27AA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34DB4"/>
    <w:multiLevelType w:val="multilevel"/>
    <w:tmpl w:val="6E3A2F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42840E90"/>
    <w:multiLevelType w:val="hybridMultilevel"/>
    <w:tmpl w:val="CDE8F1E0"/>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47A82A14"/>
    <w:multiLevelType w:val="hybridMultilevel"/>
    <w:tmpl w:val="5E1A8752"/>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484D631E"/>
    <w:multiLevelType w:val="multilevel"/>
    <w:tmpl w:val="6560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7052BC"/>
    <w:multiLevelType w:val="multilevel"/>
    <w:tmpl w:val="7AD24A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D8F7BEC"/>
    <w:multiLevelType w:val="multilevel"/>
    <w:tmpl w:val="D6AE5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D25675"/>
    <w:multiLevelType w:val="hybridMultilevel"/>
    <w:tmpl w:val="3E6C38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C63E3"/>
    <w:multiLevelType w:val="hybridMultilevel"/>
    <w:tmpl w:val="25D019FE"/>
    <w:lvl w:ilvl="0" w:tplc="F9AE55AC">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886679"/>
    <w:multiLevelType w:val="multilevel"/>
    <w:tmpl w:val="F73C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A61523"/>
    <w:multiLevelType w:val="hybridMultilevel"/>
    <w:tmpl w:val="31D05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F432EF9"/>
    <w:multiLevelType w:val="hybridMultilevel"/>
    <w:tmpl w:val="40520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DC69AB"/>
    <w:multiLevelType w:val="multilevel"/>
    <w:tmpl w:val="4756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DD313B"/>
    <w:multiLevelType w:val="hybridMultilevel"/>
    <w:tmpl w:val="47AAB836"/>
    <w:lvl w:ilvl="0" w:tplc="1B829C28">
      <w:start w:val="5"/>
      <w:numFmt w:val="decimal"/>
      <w:lvlText w:val="%1."/>
      <w:lvlJc w:val="left"/>
      <w:pPr>
        <w:ind w:left="720" w:hanging="360"/>
      </w:pPr>
      <w:rPr>
        <w:rFonts w:eastAsia="Times New Roman"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0806054">
    <w:abstractNumId w:val="12"/>
  </w:num>
  <w:num w:numId="2" w16cid:durableId="465513811">
    <w:abstractNumId w:val="17"/>
  </w:num>
  <w:num w:numId="3" w16cid:durableId="196941016">
    <w:abstractNumId w:val="5"/>
  </w:num>
  <w:num w:numId="4" w16cid:durableId="728892076">
    <w:abstractNumId w:val="8"/>
    <w:lvlOverride w:ilvl="0">
      <w:startOverride w:val="1"/>
    </w:lvlOverride>
  </w:num>
  <w:num w:numId="5" w16cid:durableId="507797447">
    <w:abstractNumId w:val="20"/>
  </w:num>
  <w:num w:numId="6" w16cid:durableId="1173758332">
    <w:abstractNumId w:val="9"/>
  </w:num>
  <w:num w:numId="7" w16cid:durableId="190148946">
    <w:abstractNumId w:val="10"/>
  </w:num>
  <w:num w:numId="8" w16cid:durableId="477653371">
    <w:abstractNumId w:val="0"/>
  </w:num>
  <w:num w:numId="9" w16cid:durableId="236012665">
    <w:abstractNumId w:val="3"/>
  </w:num>
  <w:num w:numId="10" w16cid:durableId="1789816418">
    <w:abstractNumId w:val="14"/>
  </w:num>
  <w:num w:numId="11" w16cid:durableId="1453133694">
    <w:abstractNumId w:val="15"/>
  </w:num>
  <w:num w:numId="12" w16cid:durableId="134373355">
    <w:abstractNumId w:val="18"/>
  </w:num>
  <w:num w:numId="13" w16cid:durableId="749694297">
    <w:abstractNumId w:val="2"/>
  </w:num>
  <w:num w:numId="14" w16cid:durableId="1255481549">
    <w:abstractNumId w:val="16"/>
  </w:num>
  <w:num w:numId="15" w16cid:durableId="116025722">
    <w:abstractNumId w:val="19"/>
  </w:num>
  <w:num w:numId="16" w16cid:durableId="914826571">
    <w:abstractNumId w:val="1"/>
  </w:num>
  <w:num w:numId="17" w16cid:durableId="1817643985">
    <w:abstractNumId w:val="4"/>
  </w:num>
  <w:num w:numId="18" w16cid:durableId="1587763303">
    <w:abstractNumId w:val="6"/>
  </w:num>
  <w:num w:numId="19" w16cid:durableId="2137408068">
    <w:abstractNumId w:val="11"/>
  </w:num>
  <w:num w:numId="20" w16cid:durableId="774248986">
    <w:abstractNumId w:val="13"/>
  </w:num>
  <w:num w:numId="21" w16cid:durableId="9418838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C9"/>
    <w:rsid w:val="000014B1"/>
    <w:rsid w:val="00003184"/>
    <w:rsid w:val="0000498F"/>
    <w:rsid w:val="00005535"/>
    <w:rsid w:val="00006FF5"/>
    <w:rsid w:val="00010E62"/>
    <w:rsid w:val="00013855"/>
    <w:rsid w:val="00013F0A"/>
    <w:rsid w:val="00014570"/>
    <w:rsid w:val="00020E20"/>
    <w:rsid w:val="000214E2"/>
    <w:rsid w:val="000243BA"/>
    <w:rsid w:val="00024764"/>
    <w:rsid w:val="00034BB7"/>
    <w:rsid w:val="000354DB"/>
    <w:rsid w:val="000519B0"/>
    <w:rsid w:val="000600C2"/>
    <w:rsid w:val="00060EFE"/>
    <w:rsid w:val="0006343D"/>
    <w:rsid w:val="00063569"/>
    <w:rsid w:val="000850E1"/>
    <w:rsid w:val="00093020"/>
    <w:rsid w:val="000A2B9B"/>
    <w:rsid w:val="000A452B"/>
    <w:rsid w:val="000A5B1B"/>
    <w:rsid w:val="000C59AC"/>
    <w:rsid w:val="000C7FB9"/>
    <w:rsid w:val="000D6277"/>
    <w:rsid w:val="000E5C35"/>
    <w:rsid w:val="000F46DA"/>
    <w:rsid w:val="00106842"/>
    <w:rsid w:val="00113993"/>
    <w:rsid w:val="00121CDD"/>
    <w:rsid w:val="00142E3A"/>
    <w:rsid w:val="00154F97"/>
    <w:rsid w:val="001600F9"/>
    <w:rsid w:val="00165C90"/>
    <w:rsid w:val="00173E0E"/>
    <w:rsid w:val="00174000"/>
    <w:rsid w:val="001741BE"/>
    <w:rsid w:val="00181180"/>
    <w:rsid w:val="001911C4"/>
    <w:rsid w:val="001A4292"/>
    <w:rsid w:val="001A4929"/>
    <w:rsid w:val="001A59D7"/>
    <w:rsid w:val="001A5C62"/>
    <w:rsid w:val="001C3E08"/>
    <w:rsid w:val="001C66D6"/>
    <w:rsid w:val="001D08C9"/>
    <w:rsid w:val="001E1F90"/>
    <w:rsid w:val="001E6711"/>
    <w:rsid w:val="001F558C"/>
    <w:rsid w:val="002079BE"/>
    <w:rsid w:val="00212710"/>
    <w:rsid w:val="002173B8"/>
    <w:rsid w:val="0023282C"/>
    <w:rsid w:val="00232831"/>
    <w:rsid w:val="002440A8"/>
    <w:rsid w:val="0025EF2E"/>
    <w:rsid w:val="00265C2E"/>
    <w:rsid w:val="00292BF2"/>
    <w:rsid w:val="002A56EA"/>
    <w:rsid w:val="002A728D"/>
    <w:rsid w:val="002B105B"/>
    <w:rsid w:val="002C3B7E"/>
    <w:rsid w:val="002D1032"/>
    <w:rsid w:val="002D4FF1"/>
    <w:rsid w:val="002E5752"/>
    <w:rsid w:val="002E626E"/>
    <w:rsid w:val="003021C4"/>
    <w:rsid w:val="0031559F"/>
    <w:rsid w:val="003160FC"/>
    <w:rsid w:val="0034091E"/>
    <w:rsid w:val="003657AE"/>
    <w:rsid w:val="003672FF"/>
    <w:rsid w:val="00367EAC"/>
    <w:rsid w:val="00372B64"/>
    <w:rsid w:val="00376E45"/>
    <w:rsid w:val="00377F84"/>
    <w:rsid w:val="00380652"/>
    <w:rsid w:val="00381EE8"/>
    <w:rsid w:val="003A106A"/>
    <w:rsid w:val="003A6450"/>
    <w:rsid w:val="003B0DD0"/>
    <w:rsid w:val="003B232C"/>
    <w:rsid w:val="003B4AA4"/>
    <w:rsid w:val="003B4C05"/>
    <w:rsid w:val="003D443D"/>
    <w:rsid w:val="003E4FCF"/>
    <w:rsid w:val="0042387B"/>
    <w:rsid w:val="00425B99"/>
    <w:rsid w:val="004266C9"/>
    <w:rsid w:val="0043485B"/>
    <w:rsid w:val="0043636A"/>
    <w:rsid w:val="00451A3E"/>
    <w:rsid w:val="00454702"/>
    <w:rsid w:val="004645B9"/>
    <w:rsid w:val="00470E5E"/>
    <w:rsid w:val="0047507F"/>
    <w:rsid w:val="00477A8F"/>
    <w:rsid w:val="004875D1"/>
    <w:rsid w:val="00492555"/>
    <w:rsid w:val="00494AB9"/>
    <w:rsid w:val="00494ADB"/>
    <w:rsid w:val="004A1E88"/>
    <w:rsid w:val="004A6E74"/>
    <w:rsid w:val="004A75AF"/>
    <w:rsid w:val="004B3D7E"/>
    <w:rsid w:val="004B5F6A"/>
    <w:rsid w:val="004B6406"/>
    <w:rsid w:val="004C6216"/>
    <w:rsid w:val="004C658B"/>
    <w:rsid w:val="004C6BD7"/>
    <w:rsid w:val="004E17E6"/>
    <w:rsid w:val="004E454F"/>
    <w:rsid w:val="004E63CF"/>
    <w:rsid w:val="00502711"/>
    <w:rsid w:val="0051491B"/>
    <w:rsid w:val="00515BA9"/>
    <w:rsid w:val="00520692"/>
    <w:rsid w:val="005229A2"/>
    <w:rsid w:val="00522FA6"/>
    <w:rsid w:val="00523A4E"/>
    <w:rsid w:val="005318EB"/>
    <w:rsid w:val="00531E8C"/>
    <w:rsid w:val="00534C3F"/>
    <w:rsid w:val="005407E1"/>
    <w:rsid w:val="005411FB"/>
    <w:rsid w:val="00541FF1"/>
    <w:rsid w:val="00544833"/>
    <w:rsid w:val="0055003E"/>
    <w:rsid w:val="00582A68"/>
    <w:rsid w:val="00582E6B"/>
    <w:rsid w:val="005831A1"/>
    <w:rsid w:val="0058638C"/>
    <w:rsid w:val="00590A78"/>
    <w:rsid w:val="00590DA4"/>
    <w:rsid w:val="005921B3"/>
    <w:rsid w:val="005A2AA5"/>
    <w:rsid w:val="005A3C80"/>
    <w:rsid w:val="005A414F"/>
    <w:rsid w:val="005B1141"/>
    <w:rsid w:val="005B33C4"/>
    <w:rsid w:val="005B3783"/>
    <w:rsid w:val="005C340F"/>
    <w:rsid w:val="005C5CBC"/>
    <w:rsid w:val="005D6A2A"/>
    <w:rsid w:val="005E1AB8"/>
    <w:rsid w:val="005E1B08"/>
    <w:rsid w:val="005F30CA"/>
    <w:rsid w:val="005F75EF"/>
    <w:rsid w:val="00611CAC"/>
    <w:rsid w:val="0061372A"/>
    <w:rsid w:val="006362EE"/>
    <w:rsid w:val="00636999"/>
    <w:rsid w:val="006533A3"/>
    <w:rsid w:val="00655064"/>
    <w:rsid w:val="00674C15"/>
    <w:rsid w:val="00677831"/>
    <w:rsid w:val="00678E23"/>
    <w:rsid w:val="0069244F"/>
    <w:rsid w:val="00692948"/>
    <w:rsid w:val="006975B5"/>
    <w:rsid w:val="006A504F"/>
    <w:rsid w:val="006A6C2E"/>
    <w:rsid w:val="006C6EF0"/>
    <w:rsid w:val="006D1213"/>
    <w:rsid w:val="006D4EC2"/>
    <w:rsid w:val="006E31A2"/>
    <w:rsid w:val="006E44F6"/>
    <w:rsid w:val="006E77C7"/>
    <w:rsid w:val="006F1E27"/>
    <w:rsid w:val="006F6843"/>
    <w:rsid w:val="006F73D0"/>
    <w:rsid w:val="006F7ED3"/>
    <w:rsid w:val="0070158E"/>
    <w:rsid w:val="00713AEC"/>
    <w:rsid w:val="007210CC"/>
    <w:rsid w:val="007219E9"/>
    <w:rsid w:val="00743201"/>
    <w:rsid w:val="007456D8"/>
    <w:rsid w:val="00750AF1"/>
    <w:rsid w:val="00766455"/>
    <w:rsid w:val="00767360"/>
    <w:rsid w:val="007702C6"/>
    <w:rsid w:val="00770EB0"/>
    <w:rsid w:val="00774994"/>
    <w:rsid w:val="007758E0"/>
    <w:rsid w:val="00780C19"/>
    <w:rsid w:val="00785EE0"/>
    <w:rsid w:val="007912DB"/>
    <w:rsid w:val="00791E65"/>
    <w:rsid w:val="007A3222"/>
    <w:rsid w:val="007A6A61"/>
    <w:rsid w:val="007B0C2C"/>
    <w:rsid w:val="007B40C4"/>
    <w:rsid w:val="007C2475"/>
    <w:rsid w:val="007C45D7"/>
    <w:rsid w:val="007D1DCA"/>
    <w:rsid w:val="007E0907"/>
    <w:rsid w:val="007E3462"/>
    <w:rsid w:val="007E6615"/>
    <w:rsid w:val="007F0568"/>
    <w:rsid w:val="00804598"/>
    <w:rsid w:val="00816455"/>
    <w:rsid w:val="008259EC"/>
    <w:rsid w:val="00827B7B"/>
    <w:rsid w:val="00834C99"/>
    <w:rsid w:val="00835CFF"/>
    <w:rsid w:val="0083779D"/>
    <w:rsid w:val="0083798D"/>
    <w:rsid w:val="008429FB"/>
    <w:rsid w:val="00845B72"/>
    <w:rsid w:val="0086045E"/>
    <w:rsid w:val="008726FE"/>
    <w:rsid w:val="008816E7"/>
    <w:rsid w:val="00891DDE"/>
    <w:rsid w:val="00897C50"/>
    <w:rsid w:val="008A0E26"/>
    <w:rsid w:val="008A1519"/>
    <w:rsid w:val="008A4351"/>
    <w:rsid w:val="008A6937"/>
    <w:rsid w:val="008B0B5B"/>
    <w:rsid w:val="008C2DCE"/>
    <w:rsid w:val="008D615F"/>
    <w:rsid w:val="008D6B60"/>
    <w:rsid w:val="008E0058"/>
    <w:rsid w:val="008E100D"/>
    <w:rsid w:val="008E4331"/>
    <w:rsid w:val="008F35B8"/>
    <w:rsid w:val="00904356"/>
    <w:rsid w:val="009062DD"/>
    <w:rsid w:val="00925C65"/>
    <w:rsid w:val="00925F4D"/>
    <w:rsid w:val="00941BB2"/>
    <w:rsid w:val="00944075"/>
    <w:rsid w:val="00946242"/>
    <w:rsid w:val="009631E2"/>
    <w:rsid w:val="00963AF7"/>
    <w:rsid w:val="009708DB"/>
    <w:rsid w:val="00975618"/>
    <w:rsid w:val="00985334"/>
    <w:rsid w:val="00996FA5"/>
    <w:rsid w:val="009A60F2"/>
    <w:rsid w:val="009B3066"/>
    <w:rsid w:val="009C27A0"/>
    <w:rsid w:val="009C4213"/>
    <w:rsid w:val="009C71E7"/>
    <w:rsid w:val="009D25E2"/>
    <w:rsid w:val="009D47BB"/>
    <w:rsid w:val="009D560A"/>
    <w:rsid w:val="009E5EDC"/>
    <w:rsid w:val="009E6057"/>
    <w:rsid w:val="009F1EDC"/>
    <w:rsid w:val="009F4168"/>
    <w:rsid w:val="009F4509"/>
    <w:rsid w:val="00A002B2"/>
    <w:rsid w:val="00A02F71"/>
    <w:rsid w:val="00A06F5A"/>
    <w:rsid w:val="00A07D5A"/>
    <w:rsid w:val="00A2154F"/>
    <w:rsid w:val="00A30623"/>
    <w:rsid w:val="00A354C3"/>
    <w:rsid w:val="00A51736"/>
    <w:rsid w:val="00A54719"/>
    <w:rsid w:val="00A60251"/>
    <w:rsid w:val="00A60803"/>
    <w:rsid w:val="00A61528"/>
    <w:rsid w:val="00A623F3"/>
    <w:rsid w:val="00A73DDD"/>
    <w:rsid w:val="00A85244"/>
    <w:rsid w:val="00A85AEB"/>
    <w:rsid w:val="00A85CD1"/>
    <w:rsid w:val="00A917E4"/>
    <w:rsid w:val="00A92658"/>
    <w:rsid w:val="00AA1445"/>
    <w:rsid w:val="00AA57FD"/>
    <w:rsid w:val="00AA6CFC"/>
    <w:rsid w:val="00AA7438"/>
    <w:rsid w:val="00AB1389"/>
    <w:rsid w:val="00AD1ABC"/>
    <w:rsid w:val="00AD599C"/>
    <w:rsid w:val="00AE643E"/>
    <w:rsid w:val="00AF198E"/>
    <w:rsid w:val="00B00703"/>
    <w:rsid w:val="00B05A21"/>
    <w:rsid w:val="00B35ABD"/>
    <w:rsid w:val="00B3739A"/>
    <w:rsid w:val="00B37664"/>
    <w:rsid w:val="00B403E1"/>
    <w:rsid w:val="00B45952"/>
    <w:rsid w:val="00B45B79"/>
    <w:rsid w:val="00B50B77"/>
    <w:rsid w:val="00B54BDB"/>
    <w:rsid w:val="00B6578E"/>
    <w:rsid w:val="00B738AF"/>
    <w:rsid w:val="00B83568"/>
    <w:rsid w:val="00B86213"/>
    <w:rsid w:val="00B9103E"/>
    <w:rsid w:val="00B9294C"/>
    <w:rsid w:val="00BB2CF4"/>
    <w:rsid w:val="00BC2EB3"/>
    <w:rsid w:val="00BC4229"/>
    <w:rsid w:val="00BD77BA"/>
    <w:rsid w:val="00BD7CA6"/>
    <w:rsid w:val="00BE1288"/>
    <w:rsid w:val="00BE6B9A"/>
    <w:rsid w:val="00BF19DE"/>
    <w:rsid w:val="00BF6229"/>
    <w:rsid w:val="00C0292F"/>
    <w:rsid w:val="00C04497"/>
    <w:rsid w:val="00C054D0"/>
    <w:rsid w:val="00C056C4"/>
    <w:rsid w:val="00C058B3"/>
    <w:rsid w:val="00C0792C"/>
    <w:rsid w:val="00C12F2F"/>
    <w:rsid w:val="00C157DF"/>
    <w:rsid w:val="00C22B62"/>
    <w:rsid w:val="00C259D8"/>
    <w:rsid w:val="00C30FC1"/>
    <w:rsid w:val="00C34FDD"/>
    <w:rsid w:val="00C36EE7"/>
    <w:rsid w:val="00C4185B"/>
    <w:rsid w:val="00C4294C"/>
    <w:rsid w:val="00C447B0"/>
    <w:rsid w:val="00C73D38"/>
    <w:rsid w:val="00C7427E"/>
    <w:rsid w:val="00C7472C"/>
    <w:rsid w:val="00C81CF4"/>
    <w:rsid w:val="00C9B378"/>
    <w:rsid w:val="00CA5269"/>
    <w:rsid w:val="00CA5D7C"/>
    <w:rsid w:val="00CB3912"/>
    <w:rsid w:val="00CB49D0"/>
    <w:rsid w:val="00CB567A"/>
    <w:rsid w:val="00CC120D"/>
    <w:rsid w:val="00CC149F"/>
    <w:rsid w:val="00CC358E"/>
    <w:rsid w:val="00CC3AB1"/>
    <w:rsid w:val="00CC3D56"/>
    <w:rsid w:val="00CC6651"/>
    <w:rsid w:val="00CD1BEB"/>
    <w:rsid w:val="00CD30EF"/>
    <w:rsid w:val="00CD3626"/>
    <w:rsid w:val="00CD7009"/>
    <w:rsid w:val="00CE0302"/>
    <w:rsid w:val="00CF7475"/>
    <w:rsid w:val="00D166BB"/>
    <w:rsid w:val="00D251C2"/>
    <w:rsid w:val="00D449E8"/>
    <w:rsid w:val="00D512A6"/>
    <w:rsid w:val="00D520D2"/>
    <w:rsid w:val="00D52A06"/>
    <w:rsid w:val="00D53AA4"/>
    <w:rsid w:val="00D5616D"/>
    <w:rsid w:val="00D56586"/>
    <w:rsid w:val="00D64B20"/>
    <w:rsid w:val="00D65042"/>
    <w:rsid w:val="00D65380"/>
    <w:rsid w:val="00D67C08"/>
    <w:rsid w:val="00D73A64"/>
    <w:rsid w:val="00D7555C"/>
    <w:rsid w:val="00D76239"/>
    <w:rsid w:val="00D86F47"/>
    <w:rsid w:val="00D93246"/>
    <w:rsid w:val="00D93737"/>
    <w:rsid w:val="00D95F85"/>
    <w:rsid w:val="00DA0214"/>
    <w:rsid w:val="00DA5302"/>
    <w:rsid w:val="00DA568F"/>
    <w:rsid w:val="00DB7AD8"/>
    <w:rsid w:val="00DC2D9A"/>
    <w:rsid w:val="00DC5C3D"/>
    <w:rsid w:val="00DD421F"/>
    <w:rsid w:val="00DE63B9"/>
    <w:rsid w:val="00DF3168"/>
    <w:rsid w:val="00E210FD"/>
    <w:rsid w:val="00E271A6"/>
    <w:rsid w:val="00E27444"/>
    <w:rsid w:val="00E31F56"/>
    <w:rsid w:val="00E36A9B"/>
    <w:rsid w:val="00E41098"/>
    <w:rsid w:val="00E47179"/>
    <w:rsid w:val="00E50114"/>
    <w:rsid w:val="00E502DA"/>
    <w:rsid w:val="00E52C2B"/>
    <w:rsid w:val="00E560FF"/>
    <w:rsid w:val="00E638F1"/>
    <w:rsid w:val="00E64A2B"/>
    <w:rsid w:val="00E67561"/>
    <w:rsid w:val="00E67DC6"/>
    <w:rsid w:val="00E73F00"/>
    <w:rsid w:val="00E77DC4"/>
    <w:rsid w:val="00E807A3"/>
    <w:rsid w:val="00E80968"/>
    <w:rsid w:val="00E8335D"/>
    <w:rsid w:val="00E84D11"/>
    <w:rsid w:val="00E8FF2A"/>
    <w:rsid w:val="00EA255F"/>
    <w:rsid w:val="00EA37B1"/>
    <w:rsid w:val="00EA3F21"/>
    <w:rsid w:val="00EB5881"/>
    <w:rsid w:val="00EC14B8"/>
    <w:rsid w:val="00EC62D2"/>
    <w:rsid w:val="00ED0E25"/>
    <w:rsid w:val="00EE0726"/>
    <w:rsid w:val="00EE3D84"/>
    <w:rsid w:val="00EF6406"/>
    <w:rsid w:val="00F0306E"/>
    <w:rsid w:val="00F03CC8"/>
    <w:rsid w:val="00F04FC1"/>
    <w:rsid w:val="00F0559E"/>
    <w:rsid w:val="00F1271F"/>
    <w:rsid w:val="00F22407"/>
    <w:rsid w:val="00F259D9"/>
    <w:rsid w:val="00F34758"/>
    <w:rsid w:val="00F40681"/>
    <w:rsid w:val="00F4281D"/>
    <w:rsid w:val="00F52086"/>
    <w:rsid w:val="00F5748C"/>
    <w:rsid w:val="00F60D85"/>
    <w:rsid w:val="00F7122F"/>
    <w:rsid w:val="00F83C1E"/>
    <w:rsid w:val="00F85E03"/>
    <w:rsid w:val="00F95C26"/>
    <w:rsid w:val="00FA36D3"/>
    <w:rsid w:val="00FB72FB"/>
    <w:rsid w:val="00FC3011"/>
    <w:rsid w:val="00FC4EFE"/>
    <w:rsid w:val="00FC527C"/>
    <w:rsid w:val="00FD1112"/>
    <w:rsid w:val="00FD30CE"/>
    <w:rsid w:val="00FD645C"/>
    <w:rsid w:val="00FD6AAE"/>
    <w:rsid w:val="00FE4559"/>
    <w:rsid w:val="00FF0DD9"/>
    <w:rsid w:val="00FF27BD"/>
    <w:rsid w:val="0231CD2E"/>
    <w:rsid w:val="03267571"/>
    <w:rsid w:val="037CB9EA"/>
    <w:rsid w:val="039F34C7"/>
    <w:rsid w:val="03AD77EC"/>
    <w:rsid w:val="03BBC5D3"/>
    <w:rsid w:val="0408D9D5"/>
    <w:rsid w:val="055FB590"/>
    <w:rsid w:val="05741BD7"/>
    <w:rsid w:val="05F90488"/>
    <w:rsid w:val="075AA413"/>
    <w:rsid w:val="078ABAF8"/>
    <w:rsid w:val="07910F26"/>
    <w:rsid w:val="07F3F8FA"/>
    <w:rsid w:val="087513FD"/>
    <w:rsid w:val="089EAC60"/>
    <w:rsid w:val="0A3A7CC1"/>
    <w:rsid w:val="0A94947F"/>
    <w:rsid w:val="0ADC7532"/>
    <w:rsid w:val="0B79C16D"/>
    <w:rsid w:val="0BC56C06"/>
    <w:rsid w:val="0BC9722F"/>
    <w:rsid w:val="0E675197"/>
    <w:rsid w:val="0F68EFA1"/>
    <w:rsid w:val="11841EFA"/>
    <w:rsid w:val="120303A2"/>
    <w:rsid w:val="13FB2574"/>
    <w:rsid w:val="14D070C1"/>
    <w:rsid w:val="14F99A7E"/>
    <w:rsid w:val="15F81276"/>
    <w:rsid w:val="178233F9"/>
    <w:rsid w:val="190FB9BF"/>
    <w:rsid w:val="19320236"/>
    <w:rsid w:val="19779105"/>
    <w:rsid w:val="1A8354AE"/>
    <w:rsid w:val="1A9BF06E"/>
    <w:rsid w:val="1CDBB57F"/>
    <w:rsid w:val="1CDDBC29"/>
    <w:rsid w:val="1D793185"/>
    <w:rsid w:val="1D906ABD"/>
    <w:rsid w:val="1DD408F3"/>
    <w:rsid w:val="20A40743"/>
    <w:rsid w:val="20F623D8"/>
    <w:rsid w:val="221F3109"/>
    <w:rsid w:val="23E647FA"/>
    <w:rsid w:val="24A61C04"/>
    <w:rsid w:val="253E00A2"/>
    <w:rsid w:val="256C8C6B"/>
    <w:rsid w:val="25A9C932"/>
    <w:rsid w:val="26942F21"/>
    <w:rsid w:val="271C2B9E"/>
    <w:rsid w:val="27DDBCC6"/>
    <w:rsid w:val="28AD9656"/>
    <w:rsid w:val="28E7B2BE"/>
    <w:rsid w:val="28E94655"/>
    <w:rsid w:val="29798D27"/>
    <w:rsid w:val="2AAF8B21"/>
    <w:rsid w:val="2AF27A81"/>
    <w:rsid w:val="2B155D88"/>
    <w:rsid w:val="2BF217E9"/>
    <w:rsid w:val="2D48EBFE"/>
    <w:rsid w:val="2DA10DC4"/>
    <w:rsid w:val="2DC237CB"/>
    <w:rsid w:val="2E027203"/>
    <w:rsid w:val="30667BBD"/>
    <w:rsid w:val="32F1771B"/>
    <w:rsid w:val="33AE4DC7"/>
    <w:rsid w:val="34093790"/>
    <w:rsid w:val="34E8D8A9"/>
    <w:rsid w:val="36BC5975"/>
    <w:rsid w:val="36F8F132"/>
    <w:rsid w:val="382F3169"/>
    <w:rsid w:val="3AE32DCB"/>
    <w:rsid w:val="3B0726D7"/>
    <w:rsid w:val="3BDD8394"/>
    <w:rsid w:val="3BFF5E4D"/>
    <w:rsid w:val="3C5A8841"/>
    <w:rsid w:val="3DA4F6FA"/>
    <w:rsid w:val="3E4F6B88"/>
    <w:rsid w:val="3E9D5C24"/>
    <w:rsid w:val="3FBD3760"/>
    <w:rsid w:val="40C2817F"/>
    <w:rsid w:val="4167D1FC"/>
    <w:rsid w:val="424419F8"/>
    <w:rsid w:val="43357DD3"/>
    <w:rsid w:val="447481A3"/>
    <w:rsid w:val="45B6E476"/>
    <w:rsid w:val="46683407"/>
    <w:rsid w:val="474D6484"/>
    <w:rsid w:val="4794025F"/>
    <w:rsid w:val="49F68EA2"/>
    <w:rsid w:val="4C385CB2"/>
    <w:rsid w:val="4D8189D7"/>
    <w:rsid w:val="4DFE95CD"/>
    <w:rsid w:val="4FE8D98E"/>
    <w:rsid w:val="501C1CAE"/>
    <w:rsid w:val="508CC60B"/>
    <w:rsid w:val="51C3396B"/>
    <w:rsid w:val="52091C37"/>
    <w:rsid w:val="5235EBA4"/>
    <w:rsid w:val="52F78E0A"/>
    <w:rsid w:val="5363FF9E"/>
    <w:rsid w:val="53DED2F1"/>
    <w:rsid w:val="53F27EE4"/>
    <w:rsid w:val="542F3F1D"/>
    <w:rsid w:val="54876363"/>
    <w:rsid w:val="566C58A4"/>
    <w:rsid w:val="5779B8E5"/>
    <w:rsid w:val="58F34E03"/>
    <w:rsid w:val="59C717D1"/>
    <w:rsid w:val="5B94DD61"/>
    <w:rsid w:val="5E26D9E7"/>
    <w:rsid w:val="5EE4126F"/>
    <w:rsid w:val="5FCDA221"/>
    <w:rsid w:val="632CE741"/>
    <w:rsid w:val="63D43212"/>
    <w:rsid w:val="645F4BAA"/>
    <w:rsid w:val="653ABDBB"/>
    <w:rsid w:val="6642667C"/>
    <w:rsid w:val="665EDD82"/>
    <w:rsid w:val="66A0A47D"/>
    <w:rsid w:val="6A27591F"/>
    <w:rsid w:val="6B6CBC5E"/>
    <w:rsid w:val="6C43D2CF"/>
    <w:rsid w:val="6D0B6992"/>
    <w:rsid w:val="7211598B"/>
    <w:rsid w:val="72BFBF81"/>
    <w:rsid w:val="75746BBC"/>
    <w:rsid w:val="7583AF27"/>
    <w:rsid w:val="75CE864B"/>
    <w:rsid w:val="76351369"/>
    <w:rsid w:val="7776E9F6"/>
    <w:rsid w:val="7878BFA7"/>
    <w:rsid w:val="7AADEC3B"/>
    <w:rsid w:val="7AF011E8"/>
    <w:rsid w:val="7B1F3C95"/>
    <w:rsid w:val="7BC1421E"/>
    <w:rsid w:val="7D192DD8"/>
    <w:rsid w:val="7E0AD4E2"/>
    <w:rsid w:val="7F994A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F289A"/>
  <w15:chartTrackingRefBased/>
  <w15:docId w15:val="{A6DBD999-ADD7-40FF-9BC5-D191C2E2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8C9"/>
    <w:pPr>
      <w:autoSpaceDE w:val="0"/>
      <w:autoSpaceDN w:val="0"/>
      <w:adjustRightInd w:val="0"/>
      <w:spacing w:after="0" w:line="240" w:lineRule="auto"/>
    </w:pPr>
    <w:rPr>
      <w:rFonts w:ascii="Microsoft Sans Serif" w:hAnsi="Microsoft Sans Serif" w:cs="Microsoft Sans Serif"/>
      <w:color w:val="000000"/>
      <w:sz w:val="24"/>
      <w:szCs w:val="24"/>
    </w:rPr>
  </w:style>
  <w:style w:type="paragraph" w:customStyle="1" w:styleId="summary">
    <w:name w:val="summary"/>
    <w:basedOn w:val="Normal"/>
    <w:rsid w:val="001D08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08C9"/>
    <w:rPr>
      <w:b/>
      <w:bCs/>
    </w:rPr>
  </w:style>
  <w:style w:type="paragraph" w:styleId="NormalWeb">
    <w:name w:val="Normal (Web)"/>
    <w:basedOn w:val="Normal"/>
    <w:uiPriority w:val="99"/>
    <w:semiHidden/>
    <w:unhideWhenUsed/>
    <w:rsid w:val="001D08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3798D"/>
    <w:rPr>
      <w:i/>
      <w:iCs/>
    </w:rPr>
  </w:style>
  <w:style w:type="character" w:styleId="Hyperlink">
    <w:name w:val="Hyperlink"/>
    <w:basedOn w:val="DefaultParagraphFont"/>
    <w:uiPriority w:val="99"/>
    <w:unhideWhenUsed/>
    <w:rsid w:val="00827B7B"/>
    <w:rPr>
      <w:color w:val="0563C1" w:themeColor="hyperlink"/>
      <w:u w:val="single"/>
    </w:rPr>
  </w:style>
  <w:style w:type="character" w:styleId="UnresolvedMention">
    <w:name w:val="Unresolved Mention"/>
    <w:basedOn w:val="DefaultParagraphFont"/>
    <w:uiPriority w:val="99"/>
    <w:semiHidden/>
    <w:unhideWhenUsed/>
    <w:rsid w:val="00827B7B"/>
    <w:rPr>
      <w:color w:val="605E5C"/>
      <w:shd w:val="clear" w:color="auto" w:fill="E1DFDD"/>
    </w:rPr>
  </w:style>
  <w:style w:type="character" w:styleId="FollowedHyperlink">
    <w:name w:val="FollowedHyperlink"/>
    <w:basedOn w:val="DefaultParagraphFont"/>
    <w:uiPriority w:val="99"/>
    <w:semiHidden/>
    <w:unhideWhenUsed/>
    <w:rsid w:val="00DB7AD8"/>
    <w:rPr>
      <w:color w:val="954F72" w:themeColor="followedHyperlink"/>
      <w:u w:val="single"/>
    </w:rPr>
  </w:style>
  <w:style w:type="paragraph" w:styleId="ListParagraph">
    <w:name w:val="List Paragraph"/>
    <w:basedOn w:val="Normal"/>
    <w:uiPriority w:val="99"/>
    <w:qFormat/>
    <w:rsid w:val="003B4AA4"/>
    <w:pPr>
      <w:spacing w:after="0" w:line="240" w:lineRule="auto"/>
      <w:ind w:left="720"/>
    </w:pPr>
    <w:rPr>
      <w:rFonts w:ascii="Calibri" w:hAnsi="Calibri" w:cs="Calibri"/>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FF27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27BD"/>
  </w:style>
  <w:style w:type="character" w:customStyle="1" w:styleId="eop">
    <w:name w:val="eop"/>
    <w:basedOn w:val="DefaultParagraphFont"/>
    <w:rsid w:val="00FF27BD"/>
  </w:style>
  <w:style w:type="character" w:customStyle="1" w:styleId="scxw100797157">
    <w:name w:val="scxw100797157"/>
    <w:basedOn w:val="DefaultParagraphFont"/>
    <w:rsid w:val="00FF27BD"/>
  </w:style>
  <w:style w:type="paragraph" w:styleId="Header">
    <w:name w:val="header"/>
    <w:basedOn w:val="Normal"/>
    <w:link w:val="HeaderChar"/>
    <w:uiPriority w:val="99"/>
    <w:unhideWhenUsed/>
    <w:rsid w:val="00423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87B"/>
  </w:style>
  <w:style w:type="paragraph" w:styleId="Footer">
    <w:name w:val="footer"/>
    <w:basedOn w:val="Normal"/>
    <w:link w:val="FooterChar"/>
    <w:uiPriority w:val="99"/>
    <w:unhideWhenUsed/>
    <w:rsid w:val="00423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87B"/>
  </w:style>
  <w:style w:type="paragraph" w:styleId="CommentSubject">
    <w:name w:val="annotation subject"/>
    <w:basedOn w:val="CommentText"/>
    <w:next w:val="CommentText"/>
    <w:link w:val="CommentSubjectChar"/>
    <w:uiPriority w:val="99"/>
    <w:semiHidden/>
    <w:unhideWhenUsed/>
    <w:rsid w:val="000A2B9B"/>
    <w:rPr>
      <w:b/>
      <w:bCs/>
    </w:rPr>
  </w:style>
  <w:style w:type="character" w:customStyle="1" w:styleId="CommentSubjectChar">
    <w:name w:val="Comment Subject Char"/>
    <w:basedOn w:val="CommentTextChar"/>
    <w:link w:val="CommentSubject"/>
    <w:uiPriority w:val="99"/>
    <w:semiHidden/>
    <w:rsid w:val="000A2B9B"/>
    <w:rPr>
      <w:b/>
      <w:bCs/>
      <w:sz w:val="20"/>
      <w:szCs w:val="20"/>
    </w:rPr>
  </w:style>
  <w:style w:type="character" w:styleId="Mention">
    <w:name w:val="Mention"/>
    <w:basedOn w:val="DefaultParagraphFont"/>
    <w:uiPriority w:val="99"/>
    <w:unhideWhenUsed/>
    <w:rsid w:val="000A2B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1272">
      <w:bodyDiv w:val="1"/>
      <w:marLeft w:val="0"/>
      <w:marRight w:val="0"/>
      <w:marTop w:val="0"/>
      <w:marBottom w:val="0"/>
      <w:divBdr>
        <w:top w:val="none" w:sz="0" w:space="0" w:color="auto"/>
        <w:left w:val="none" w:sz="0" w:space="0" w:color="auto"/>
        <w:bottom w:val="none" w:sz="0" w:space="0" w:color="auto"/>
        <w:right w:val="none" w:sz="0" w:space="0" w:color="auto"/>
      </w:divBdr>
    </w:div>
    <w:div w:id="141118638">
      <w:bodyDiv w:val="1"/>
      <w:marLeft w:val="0"/>
      <w:marRight w:val="0"/>
      <w:marTop w:val="0"/>
      <w:marBottom w:val="0"/>
      <w:divBdr>
        <w:top w:val="none" w:sz="0" w:space="0" w:color="auto"/>
        <w:left w:val="none" w:sz="0" w:space="0" w:color="auto"/>
        <w:bottom w:val="none" w:sz="0" w:space="0" w:color="auto"/>
        <w:right w:val="none" w:sz="0" w:space="0" w:color="auto"/>
      </w:divBdr>
    </w:div>
    <w:div w:id="156893834">
      <w:bodyDiv w:val="1"/>
      <w:marLeft w:val="0"/>
      <w:marRight w:val="0"/>
      <w:marTop w:val="0"/>
      <w:marBottom w:val="0"/>
      <w:divBdr>
        <w:top w:val="none" w:sz="0" w:space="0" w:color="auto"/>
        <w:left w:val="none" w:sz="0" w:space="0" w:color="auto"/>
        <w:bottom w:val="none" w:sz="0" w:space="0" w:color="auto"/>
        <w:right w:val="none" w:sz="0" w:space="0" w:color="auto"/>
      </w:divBdr>
    </w:div>
    <w:div w:id="356271557">
      <w:bodyDiv w:val="1"/>
      <w:marLeft w:val="0"/>
      <w:marRight w:val="0"/>
      <w:marTop w:val="0"/>
      <w:marBottom w:val="0"/>
      <w:divBdr>
        <w:top w:val="none" w:sz="0" w:space="0" w:color="auto"/>
        <w:left w:val="none" w:sz="0" w:space="0" w:color="auto"/>
        <w:bottom w:val="none" w:sz="0" w:space="0" w:color="auto"/>
        <w:right w:val="none" w:sz="0" w:space="0" w:color="auto"/>
      </w:divBdr>
    </w:div>
    <w:div w:id="699625484">
      <w:bodyDiv w:val="1"/>
      <w:marLeft w:val="0"/>
      <w:marRight w:val="0"/>
      <w:marTop w:val="0"/>
      <w:marBottom w:val="0"/>
      <w:divBdr>
        <w:top w:val="none" w:sz="0" w:space="0" w:color="auto"/>
        <w:left w:val="none" w:sz="0" w:space="0" w:color="auto"/>
        <w:bottom w:val="none" w:sz="0" w:space="0" w:color="auto"/>
        <w:right w:val="none" w:sz="0" w:space="0" w:color="auto"/>
      </w:divBdr>
    </w:div>
    <w:div w:id="1221018063">
      <w:bodyDiv w:val="1"/>
      <w:marLeft w:val="0"/>
      <w:marRight w:val="0"/>
      <w:marTop w:val="0"/>
      <w:marBottom w:val="0"/>
      <w:divBdr>
        <w:top w:val="none" w:sz="0" w:space="0" w:color="auto"/>
        <w:left w:val="none" w:sz="0" w:space="0" w:color="auto"/>
        <w:bottom w:val="none" w:sz="0" w:space="0" w:color="auto"/>
        <w:right w:val="none" w:sz="0" w:space="0" w:color="auto"/>
      </w:divBdr>
    </w:div>
    <w:div w:id="1394037812">
      <w:bodyDiv w:val="1"/>
      <w:marLeft w:val="0"/>
      <w:marRight w:val="0"/>
      <w:marTop w:val="0"/>
      <w:marBottom w:val="0"/>
      <w:divBdr>
        <w:top w:val="none" w:sz="0" w:space="0" w:color="auto"/>
        <w:left w:val="none" w:sz="0" w:space="0" w:color="auto"/>
        <w:bottom w:val="none" w:sz="0" w:space="0" w:color="auto"/>
        <w:right w:val="none" w:sz="0" w:space="0" w:color="auto"/>
      </w:divBdr>
      <w:divsChild>
        <w:div w:id="34281593">
          <w:marLeft w:val="0"/>
          <w:marRight w:val="0"/>
          <w:marTop w:val="0"/>
          <w:marBottom w:val="0"/>
          <w:divBdr>
            <w:top w:val="none" w:sz="0" w:space="0" w:color="auto"/>
            <w:left w:val="none" w:sz="0" w:space="0" w:color="auto"/>
            <w:bottom w:val="none" w:sz="0" w:space="0" w:color="auto"/>
            <w:right w:val="none" w:sz="0" w:space="0" w:color="auto"/>
          </w:divBdr>
        </w:div>
        <w:div w:id="227419631">
          <w:marLeft w:val="0"/>
          <w:marRight w:val="0"/>
          <w:marTop w:val="0"/>
          <w:marBottom w:val="0"/>
          <w:divBdr>
            <w:top w:val="none" w:sz="0" w:space="0" w:color="auto"/>
            <w:left w:val="none" w:sz="0" w:space="0" w:color="auto"/>
            <w:bottom w:val="none" w:sz="0" w:space="0" w:color="auto"/>
            <w:right w:val="none" w:sz="0" w:space="0" w:color="auto"/>
          </w:divBdr>
        </w:div>
        <w:div w:id="521210807">
          <w:marLeft w:val="0"/>
          <w:marRight w:val="0"/>
          <w:marTop w:val="0"/>
          <w:marBottom w:val="0"/>
          <w:divBdr>
            <w:top w:val="none" w:sz="0" w:space="0" w:color="auto"/>
            <w:left w:val="none" w:sz="0" w:space="0" w:color="auto"/>
            <w:bottom w:val="none" w:sz="0" w:space="0" w:color="auto"/>
            <w:right w:val="none" w:sz="0" w:space="0" w:color="auto"/>
          </w:divBdr>
        </w:div>
        <w:div w:id="571157995">
          <w:marLeft w:val="0"/>
          <w:marRight w:val="0"/>
          <w:marTop w:val="0"/>
          <w:marBottom w:val="0"/>
          <w:divBdr>
            <w:top w:val="none" w:sz="0" w:space="0" w:color="auto"/>
            <w:left w:val="none" w:sz="0" w:space="0" w:color="auto"/>
            <w:bottom w:val="none" w:sz="0" w:space="0" w:color="auto"/>
            <w:right w:val="none" w:sz="0" w:space="0" w:color="auto"/>
          </w:divBdr>
        </w:div>
        <w:div w:id="778598309">
          <w:marLeft w:val="0"/>
          <w:marRight w:val="0"/>
          <w:marTop w:val="0"/>
          <w:marBottom w:val="0"/>
          <w:divBdr>
            <w:top w:val="none" w:sz="0" w:space="0" w:color="auto"/>
            <w:left w:val="none" w:sz="0" w:space="0" w:color="auto"/>
            <w:bottom w:val="none" w:sz="0" w:space="0" w:color="auto"/>
            <w:right w:val="none" w:sz="0" w:space="0" w:color="auto"/>
          </w:divBdr>
        </w:div>
        <w:div w:id="781994283">
          <w:marLeft w:val="0"/>
          <w:marRight w:val="0"/>
          <w:marTop w:val="0"/>
          <w:marBottom w:val="0"/>
          <w:divBdr>
            <w:top w:val="none" w:sz="0" w:space="0" w:color="auto"/>
            <w:left w:val="none" w:sz="0" w:space="0" w:color="auto"/>
            <w:bottom w:val="none" w:sz="0" w:space="0" w:color="auto"/>
            <w:right w:val="none" w:sz="0" w:space="0" w:color="auto"/>
          </w:divBdr>
        </w:div>
        <w:div w:id="856456690">
          <w:marLeft w:val="0"/>
          <w:marRight w:val="0"/>
          <w:marTop w:val="0"/>
          <w:marBottom w:val="0"/>
          <w:divBdr>
            <w:top w:val="none" w:sz="0" w:space="0" w:color="auto"/>
            <w:left w:val="none" w:sz="0" w:space="0" w:color="auto"/>
            <w:bottom w:val="none" w:sz="0" w:space="0" w:color="auto"/>
            <w:right w:val="none" w:sz="0" w:space="0" w:color="auto"/>
          </w:divBdr>
        </w:div>
        <w:div w:id="921261890">
          <w:marLeft w:val="0"/>
          <w:marRight w:val="0"/>
          <w:marTop w:val="0"/>
          <w:marBottom w:val="0"/>
          <w:divBdr>
            <w:top w:val="none" w:sz="0" w:space="0" w:color="auto"/>
            <w:left w:val="none" w:sz="0" w:space="0" w:color="auto"/>
            <w:bottom w:val="none" w:sz="0" w:space="0" w:color="auto"/>
            <w:right w:val="none" w:sz="0" w:space="0" w:color="auto"/>
          </w:divBdr>
        </w:div>
        <w:div w:id="1574510921">
          <w:marLeft w:val="0"/>
          <w:marRight w:val="0"/>
          <w:marTop w:val="0"/>
          <w:marBottom w:val="0"/>
          <w:divBdr>
            <w:top w:val="none" w:sz="0" w:space="0" w:color="auto"/>
            <w:left w:val="none" w:sz="0" w:space="0" w:color="auto"/>
            <w:bottom w:val="none" w:sz="0" w:space="0" w:color="auto"/>
            <w:right w:val="none" w:sz="0" w:space="0" w:color="auto"/>
          </w:divBdr>
        </w:div>
      </w:divsChild>
    </w:div>
    <w:div w:id="1410496227">
      <w:bodyDiv w:val="1"/>
      <w:marLeft w:val="0"/>
      <w:marRight w:val="0"/>
      <w:marTop w:val="0"/>
      <w:marBottom w:val="0"/>
      <w:divBdr>
        <w:top w:val="none" w:sz="0" w:space="0" w:color="auto"/>
        <w:left w:val="none" w:sz="0" w:space="0" w:color="auto"/>
        <w:bottom w:val="none" w:sz="0" w:space="0" w:color="auto"/>
        <w:right w:val="none" w:sz="0" w:space="0" w:color="auto"/>
      </w:divBdr>
    </w:div>
    <w:div w:id="1496994004">
      <w:bodyDiv w:val="1"/>
      <w:marLeft w:val="0"/>
      <w:marRight w:val="0"/>
      <w:marTop w:val="0"/>
      <w:marBottom w:val="0"/>
      <w:divBdr>
        <w:top w:val="none" w:sz="0" w:space="0" w:color="auto"/>
        <w:left w:val="none" w:sz="0" w:space="0" w:color="auto"/>
        <w:bottom w:val="none" w:sz="0" w:space="0" w:color="auto"/>
        <w:right w:val="none" w:sz="0" w:space="0" w:color="auto"/>
      </w:divBdr>
    </w:div>
    <w:div w:id="1695879987">
      <w:bodyDiv w:val="1"/>
      <w:marLeft w:val="0"/>
      <w:marRight w:val="0"/>
      <w:marTop w:val="0"/>
      <w:marBottom w:val="0"/>
      <w:divBdr>
        <w:top w:val="none" w:sz="0" w:space="0" w:color="auto"/>
        <w:left w:val="none" w:sz="0" w:space="0" w:color="auto"/>
        <w:bottom w:val="none" w:sz="0" w:space="0" w:color="auto"/>
        <w:right w:val="none" w:sz="0" w:space="0" w:color="auto"/>
      </w:divBdr>
    </w:div>
    <w:div w:id="1832602366">
      <w:bodyDiv w:val="1"/>
      <w:marLeft w:val="0"/>
      <w:marRight w:val="0"/>
      <w:marTop w:val="0"/>
      <w:marBottom w:val="0"/>
      <w:divBdr>
        <w:top w:val="none" w:sz="0" w:space="0" w:color="auto"/>
        <w:left w:val="none" w:sz="0" w:space="0" w:color="auto"/>
        <w:bottom w:val="none" w:sz="0" w:space="0" w:color="auto"/>
        <w:right w:val="none" w:sz="0" w:space="0" w:color="auto"/>
      </w:divBdr>
    </w:div>
    <w:div w:id="1957637727">
      <w:bodyDiv w:val="1"/>
      <w:marLeft w:val="0"/>
      <w:marRight w:val="0"/>
      <w:marTop w:val="0"/>
      <w:marBottom w:val="0"/>
      <w:divBdr>
        <w:top w:val="none" w:sz="0" w:space="0" w:color="auto"/>
        <w:left w:val="none" w:sz="0" w:space="0" w:color="auto"/>
        <w:bottom w:val="none" w:sz="0" w:space="0" w:color="auto"/>
        <w:right w:val="none" w:sz="0" w:space="0" w:color="auto"/>
      </w:divBdr>
      <w:divsChild>
        <w:div w:id="162160821">
          <w:marLeft w:val="0"/>
          <w:marRight w:val="0"/>
          <w:marTop w:val="0"/>
          <w:marBottom w:val="0"/>
          <w:divBdr>
            <w:top w:val="none" w:sz="0" w:space="0" w:color="auto"/>
            <w:left w:val="none" w:sz="0" w:space="0" w:color="auto"/>
            <w:bottom w:val="none" w:sz="0" w:space="0" w:color="auto"/>
            <w:right w:val="none" w:sz="0" w:space="0" w:color="auto"/>
          </w:divBdr>
        </w:div>
        <w:div w:id="170879746">
          <w:marLeft w:val="0"/>
          <w:marRight w:val="0"/>
          <w:marTop w:val="0"/>
          <w:marBottom w:val="0"/>
          <w:divBdr>
            <w:top w:val="none" w:sz="0" w:space="0" w:color="auto"/>
            <w:left w:val="none" w:sz="0" w:space="0" w:color="auto"/>
            <w:bottom w:val="none" w:sz="0" w:space="0" w:color="auto"/>
            <w:right w:val="none" w:sz="0" w:space="0" w:color="auto"/>
          </w:divBdr>
        </w:div>
        <w:div w:id="202525291">
          <w:marLeft w:val="0"/>
          <w:marRight w:val="0"/>
          <w:marTop w:val="0"/>
          <w:marBottom w:val="0"/>
          <w:divBdr>
            <w:top w:val="none" w:sz="0" w:space="0" w:color="auto"/>
            <w:left w:val="none" w:sz="0" w:space="0" w:color="auto"/>
            <w:bottom w:val="none" w:sz="0" w:space="0" w:color="auto"/>
            <w:right w:val="none" w:sz="0" w:space="0" w:color="auto"/>
          </w:divBdr>
        </w:div>
        <w:div w:id="355277408">
          <w:marLeft w:val="0"/>
          <w:marRight w:val="0"/>
          <w:marTop w:val="0"/>
          <w:marBottom w:val="0"/>
          <w:divBdr>
            <w:top w:val="none" w:sz="0" w:space="0" w:color="auto"/>
            <w:left w:val="none" w:sz="0" w:space="0" w:color="auto"/>
            <w:bottom w:val="none" w:sz="0" w:space="0" w:color="auto"/>
            <w:right w:val="none" w:sz="0" w:space="0" w:color="auto"/>
          </w:divBdr>
        </w:div>
        <w:div w:id="369574543">
          <w:marLeft w:val="0"/>
          <w:marRight w:val="0"/>
          <w:marTop w:val="0"/>
          <w:marBottom w:val="0"/>
          <w:divBdr>
            <w:top w:val="none" w:sz="0" w:space="0" w:color="auto"/>
            <w:left w:val="none" w:sz="0" w:space="0" w:color="auto"/>
            <w:bottom w:val="none" w:sz="0" w:space="0" w:color="auto"/>
            <w:right w:val="none" w:sz="0" w:space="0" w:color="auto"/>
          </w:divBdr>
        </w:div>
        <w:div w:id="443622216">
          <w:marLeft w:val="0"/>
          <w:marRight w:val="0"/>
          <w:marTop w:val="0"/>
          <w:marBottom w:val="0"/>
          <w:divBdr>
            <w:top w:val="none" w:sz="0" w:space="0" w:color="auto"/>
            <w:left w:val="none" w:sz="0" w:space="0" w:color="auto"/>
            <w:bottom w:val="none" w:sz="0" w:space="0" w:color="auto"/>
            <w:right w:val="none" w:sz="0" w:space="0" w:color="auto"/>
          </w:divBdr>
        </w:div>
        <w:div w:id="449059157">
          <w:marLeft w:val="0"/>
          <w:marRight w:val="0"/>
          <w:marTop w:val="0"/>
          <w:marBottom w:val="0"/>
          <w:divBdr>
            <w:top w:val="none" w:sz="0" w:space="0" w:color="auto"/>
            <w:left w:val="none" w:sz="0" w:space="0" w:color="auto"/>
            <w:bottom w:val="none" w:sz="0" w:space="0" w:color="auto"/>
            <w:right w:val="none" w:sz="0" w:space="0" w:color="auto"/>
          </w:divBdr>
        </w:div>
        <w:div w:id="722557519">
          <w:marLeft w:val="0"/>
          <w:marRight w:val="0"/>
          <w:marTop w:val="0"/>
          <w:marBottom w:val="0"/>
          <w:divBdr>
            <w:top w:val="none" w:sz="0" w:space="0" w:color="auto"/>
            <w:left w:val="none" w:sz="0" w:space="0" w:color="auto"/>
            <w:bottom w:val="none" w:sz="0" w:space="0" w:color="auto"/>
            <w:right w:val="none" w:sz="0" w:space="0" w:color="auto"/>
          </w:divBdr>
        </w:div>
        <w:div w:id="879979840">
          <w:marLeft w:val="0"/>
          <w:marRight w:val="0"/>
          <w:marTop w:val="0"/>
          <w:marBottom w:val="0"/>
          <w:divBdr>
            <w:top w:val="none" w:sz="0" w:space="0" w:color="auto"/>
            <w:left w:val="none" w:sz="0" w:space="0" w:color="auto"/>
            <w:bottom w:val="none" w:sz="0" w:space="0" w:color="auto"/>
            <w:right w:val="none" w:sz="0" w:space="0" w:color="auto"/>
          </w:divBdr>
        </w:div>
        <w:div w:id="1147553380">
          <w:marLeft w:val="0"/>
          <w:marRight w:val="0"/>
          <w:marTop w:val="0"/>
          <w:marBottom w:val="0"/>
          <w:divBdr>
            <w:top w:val="none" w:sz="0" w:space="0" w:color="auto"/>
            <w:left w:val="none" w:sz="0" w:space="0" w:color="auto"/>
            <w:bottom w:val="none" w:sz="0" w:space="0" w:color="auto"/>
            <w:right w:val="none" w:sz="0" w:space="0" w:color="auto"/>
          </w:divBdr>
        </w:div>
        <w:div w:id="1187795340">
          <w:marLeft w:val="0"/>
          <w:marRight w:val="0"/>
          <w:marTop w:val="0"/>
          <w:marBottom w:val="0"/>
          <w:divBdr>
            <w:top w:val="none" w:sz="0" w:space="0" w:color="auto"/>
            <w:left w:val="none" w:sz="0" w:space="0" w:color="auto"/>
            <w:bottom w:val="none" w:sz="0" w:space="0" w:color="auto"/>
            <w:right w:val="none" w:sz="0" w:space="0" w:color="auto"/>
          </w:divBdr>
        </w:div>
        <w:div w:id="1505120925">
          <w:marLeft w:val="0"/>
          <w:marRight w:val="0"/>
          <w:marTop w:val="0"/>
          <w:marBottom w:val="0"/>
          <w:divBdr>
            <w:top w:val="none" w:sz="0" w:space="0" w:color="auto"/>
            <w:left w:val="none" w:sz="0" w:space="0" w:color="auto"/>
            <w:bottom w:val="none" w:sz="0" w:space="0" w:color="auto"/>
            <w:right w:val="none" w:sz="0" w:space="0" w:color="auto"/>
          </w:divBdr>
        </w:div>
        <w:div w:id="188089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ergiseme.org/wp-content/uploads/2021/07/We-Can-Be-Active-Insight.pdf" TargetMode="External"/><Relationship Id="rId18" Type="http://schemas.openxmlformats.org/officeDocument/2006/relationships/header" Target="header1.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energiseme.org/wp-content/uploads/2021/07/We-Can-Be-Active-Energise-Me-will.pdf" TargetMode="External"/><Relationship Id="rId17" Type="http://schemas.openxmlformats.org/officeDocument/2006/relationships/hyperlink" Target="mailto:support@energisem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pport@energisem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ergiseme.org/wp-content/uploads/2021/07/We-Can-Be-Active-Strategy.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portengland.org/funds-and-campaigns/code-sports-governance"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porting-future-a-new-strategy-for-an-active-nat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2FBBF802CF644920346F7BE2E5F5F" ma:contentTypeVersion="18" ma:contentTypeDescription="Create a new document." ma:contentTypeScope="" ma:versionID="213b6734d9b69037d5c4e6e231e11a82">
  <xsd:schema xmlns:xsd="http://www.w3.org/2001/XMLSchema" xmlns:xs="http://www.w3.org/2001/XMLSchema" xmlns:p="http://schemas.microsoft.com/office/2006/metadata/properties" xmlns:ns2="b32c26f8-33fc-4577-97e9-4cba17c8acce" xmlns:ns3="c71e091c-653b-4d47-8110-03bdf6061093" targetNamespace="http://schemas.microsoft.com/office/2006/metadata/properties" ma:root="true" ma:fieldsID="08bb39065da945e5821ebe9f7221eec5" ns2:_="" ns3:_="">
    <xsd:import namespace="b32c26f8-33fc-4577-97e9-4cba17c8acce"/>
    <xsd:import namespace="c71e091c-653b-4d47-8110-03bdf60610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c26f8-33fc-4577-97e9-4cba17c8a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52b5ea-d2c1-4ef8-ac87-e30fb25d46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1e091c-653b-4d47-8110-03bdf60610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211a4e-fbbc-48cb-ba41-532b4ade3a30}" ma:internalName="TaxCatchAll" ma:showField="CatchAllData" ma:web="c71e091c-653b-4d47-8110-03bdf60610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2c26f8-33fc-4577-97e9-4cba17c8acce">
      <Terms xmlns="http://schemas.microsoft.com/office/infopath/2007/PartnerControls"/>
    </lcf76f155ced4ddcb4097134ff3c332f>
    <TaxCatchAll xmlns="c71e091c-653b-4d47-8110-03bdf6061093" xsi:nil="true"/>
    <SharedWithUsers xmlns="c71e091c-653b-4d47-8110-03bdf6061093">
      <UserInfo>
        <DisplayName>Julie Amies</DisplayName>
        <AccountId>11</AccountId>
        <AccountType/>
      </UserInfo>
      <UserInfo>
        <DisplayName>Jon Monkcom</DisplayName>
        <AccountId>50</AccountId>
        <AccountType/>
      </UserInfo>
      <UserInfo>
        <DisplayName>Steven Pease</DisplayName>
        <AccountId>49</AccountId>
        <AccountType/>
      </UserInfo>
      <UserInfo>
        <DisplayName>Debbie Aslin</DisplayName>
        <AccountId>12327</AccountId>
        <AccountType/>
      </UserInfo>
      <UserInfo>
        <DisplayName>Support</DisplayName>
        <AccountId>12744</AccountId>
        <AccountType/>
      </UserInfo>
      <UserInfo>
        <DisplayName>Ruth Morrish</DisplayName>
        <AccountId>9632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05D57F-0A8F-46F8-A1AF-4EA14D495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c26f8-33fc-4577-97e9-4cba17c8acce"/>
    <ds:schemaRef ds:uri="c71e091c-653b-4d47-8110-03bdf6061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78C5A-2589-48ED-9A4D-8A78F5D5811F}">
  <ds:schemaRefs>
    <ds:schemaRef ds:uri="http://schemas.microsoft.com/office/2006/metadata/properties"/>
    <ds:schemaRef ds:uri="http://schemas.microsoft.com/office/infopath/2007/PartnerControls"/>
    <ds:schemaRef ds:uri="b32c26f8-33fc-4577-97e9-4cba17c8acce"/>
    <ds:schemaRef ds:uri="c71e091c-653b-4d47-8110-03bdf6061093"/>
  </ds:schemaRefs>
</ds:datastoreItem>
</file>

<file path=customXml/itemProps3.xml><?xml version="1.0" encoding="utf-8"?>
<ds:datastoreItem xmlns:ds="http://schemas.openxmlformats.org/officeDocument/2006/customXml" ds:itemID="{B0614CC1-60BA-4C9D-9C36-DFDF68575A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1432</Words>
  <Characters>8167</Characters>
  <Application>Microsoft Office Word</Application>
  <DocSecurity>0</DocSecurity>
  <Lines>68</Lines>
  <Paragraphs>19</Paragraphs>
  <ScaleCrop>false</ScaleCrop>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Burton</dc:creator>
  <cp:keywords/>
  <dc:description/>
  <cp:lastModifiedBy>Debbie Aslin</cp:lastModifiedBy>
  <cp:revision>2</cp:revision>
  <cp:lastPrinted>2022-05-19T15:19:00Z</cp:lastPrinted>
  <dcterms:created xsi:type="dcterms:W3CDTF">2024-03-28T10:55:00Z</dcterms:created>
  <dcterms:modified xsi:type="dcterms:W3CDTF">2024-03-28T10:55:00Z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0x0101007F02FBBF802CF644920346F7BE2E5F5F</vt:lpwstr>
  </property>
  <property fmtid="{D5CDD505-2E9C-101B-9397-08002B2CF9AE}" pid="3" name="MediaServiceImageTags">
    <vt:lpwstr/>
  </property>
</Properties>
</file>